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1CE1" w14:textId="77777777" w:rsidR="00945261" w:rsidRPr="00945261" w:rsidRDefault="00945261" w:rsidP="00945261">
      <w:pPr>
        <w:pStyle w:val="a3"/>
      </w:pPr>
      <w:proofErr w:type="gramStart"/>
      <w:r w:rsidRPr="00945261">
        <w:rPr>
          <w:rFonts w:hint="eastAsia"/>
        </w:rPr>
        <w:t>宿</w:t>
      </w:r>
      <w:proofErr w:type="gramEnd"/>
      <w:r w:rsidRPr="00945261">
        <w:rPr>
          <w:rFonts w:hint="eastAsia"/>
        </w:rPr>
        <w:t>城区数字政府建设三年行动计划</w:t>
      </w:r>
    </w:p>
    <w:p w14:paraId="1F4AE1FF" w14:textId="77777777" w:rsidR="00945261" w:rsidRDefault="00945261" w:rsidP="00945261">
      <w:pPr>
        <w:pStyle w:val="a3"/>
      </w:pPr>
      <w:r w:rsidRPr="00945261">
        <w:rPr>
          <w:rFonts w:hint="eastAsia"/>
        </w:rPr>
        <w:t>（2023-2025年）</w:t>
      </w:r>
    </w:p>
    <w:p w14:paraId="4B4E59E6" w14:textId="77777777" w:rsidR="00945261" w:rsidRPr="00945261" w:rsidRDefault="00945261" w:rsidP="00945261">
      <w:pPr>
        <w:rPr>
          <w:rFonts w:hint="eastAsia"/>
        </w:rPr>
      </w:pPr>
    </w:p>
    <w:p w14:paraId="16CCA9AA" w14:textId="77777777" w:rsidR="00945261" w:rsidRPr="00945261" w:rsidRDefault="00945261" w:rsidP="00945261">
      <w:pPr>
        <w:ind w:firstLineChars="200" w:firstLine="480"/>
        <w:rPr>
          <w:rFonts w:hint="eastAsia"/>
        </w:rPr>
      </w:pPr>
      <w:r w:rsidRPr="00945261">
        <w:rPr>
          <w:rFonts w:hint="eastAsia"/>
        </w:rPr>
        <w:t>为深入贯彻党中央、国务院，省委、省政府和市委、市政府关于加强数字政府建设的决策部署，认真落实《市政府关于加快数字政府建设的实施意见》（宿政发〔2022〕104号）和《宿迁市数字政府建设三年行动计划（2023-2025年）》（宿政办发〔2023〕15号），以数字化改革为牵引，全面提升政府数字化</w:t>
      </w:r>
      <w:proofErr w:type="gramStart"/>
      <w:r w:rsidRPr="00945261">
        <w:rPr>
          <w:rFonts w:hint="eastAsia"/>
        </w:rPr>
        <w:t>履</w:t>
      </w:r>
      <w:proofErr w:type="gramEnd"/>
      <w:r w:rsidRPr="00945261">
        <w:rPr>
          <w:rFonts w:hint="eastAsia"/>
        </w:rPr>
        <w:t>职能力，全面推进我区数字政府高质量建设，结合工作实际，制定本行动计划。</w:t>
      </w:r>
    </w:p>
    <w:p w14:paraId="449590CF" w14:textId="77777777" w:rsidR="00945261" w:rsidRPr="00945261" w:rsidRDefault="00945261" w:rsidP="00945261">
      <w:pPr>
        <w:pStyle w:val="1"/>
        <w:ind w:firstLine="482"/>
        <w:rPr>
          <w:rFonts w:hint="eastAsia"/>
        </w:rPr>
      </w:pPr>
      <w:r w:rsidRPr="00945261">
        <w:rPr>
          <w:rFonts w:hint="eastAsia"/>
        </w:rPr>
        <w:t>一、全面提升云网边端支撑能力</w:t>
      </w:r>
    </w:p>
    <w:p w14:paraId="38E13BED" w14:textId="77777777" w:rsidR="00945261" w:rsidRPr="00945261" w:rsidRDefault="00945261" w:rsidP="00945261">
      <w:pPr>
        <w:ind w:firstLineChars="200" w:firstLine="480"/>
        <w:rPr>
          <w:rFonts w:hint="eastAsia"/>
        </w:rPr>
      </w:pPr>
      <w:r w:rsidRPr="00945261">
        <w:rPr>
          <w:rFonts w:hint="eastAsia"/>
        </w:rPr>
        <w:t>1.</w:t>
      </w:r>
      <w:r w:rsidRPr="00945261">
        <w:rPr>
          <w:rFonts w:hint="eastAsia"/>
        </w:rPr>
        <w:t> </w:t>
      </w:r>
      <w:proofErr w:type="gramStart"/>
      <w:r w:rsidRPr="00945261">
        <w:rPr>
          <w:rFonts w:hint="eastAsia"/>
        </w:rPr>
        <w:t>政务网</w:t>
      </w:r>
      <w:proofErr w:type="gramEnd"/>
      <w:r w:rsidRPr="00945261">
        <w:rPr>
          <w:rFonts w:hint="eastAsia"/>
        </w:rPr>
        <w:t>提升。加强5G、IPv6+、物联网等技术融合，推动移动网络应用，打造新一代电子政务外网，满足政务应用视频、数据一网承载需求。2023年底前，推动IPv4/IPv6 双</w:t>
      </w:r>
      <w:proofErr w:type="gramStart"/>
      <w:r w:rsidRPr="00945261">
        <w:rPr>
          <w:rFonts w:hint="eastAsia"/>
        </w:rPr>
        <w:t>栈</w:t>
      </w:r>
      <w:proofErr w:type="gramEnd"/>
      <w:r w:rsidRPr="00945261">
        <w:rPr>
          <w:rFonts w:hint="eastAsia"/>
        </w:rPr>
        <w:t>运行，实现IPv4与IPv6 双向互联互通，加快IPv6转换步伐。到2025年，建成全域联动、立体高效的安全防护体系，保障业务的可持续性及网络安全性。（牵头单位：区行政审批局；配合单位：区各有关部门）</w:t>
      </w:r>
    </w:p>
    <w:p w14:paraId="33C4CE10" w14:textId="77777777" w:rsidR="00945261" w:rsidRPr="00945261" w:rsidRDefault="00945261" w:rsidP="00945261">
      <w:pPr>
        <w:ind w:firstLineChars="200" w:firstLine="480"/>
        <w:rPr>
          <w:rFonts w:hint="eastAsia"/>
        </w:rPr>
      </w:pPr>
      <w:r w:rsidRPr="00945261">
        <w:rPr>
          <w:rFonts w:hint="eastAsia"/>
        </w:rPr>
        <w:t>2.</w:t>
      </w:r>
      <w:r w:rsidRPr="00945261">
        <w:rPr>
          <w:rFonts w:hint="eastAsia"/>
        </w:rPr>
        <w:t> </w:t>
      </w:r>
      <w:r w:rsidRPr="00945261">
        <w:rPr>
          <w:rFonts w:hint="eastAsia"/>
        </w:rPr>
        <w:t>业务专网整合。推进非涉密业务专网向电子政务外网整合迁移，形成集中管理、分级接入、安全高效的业务网络体系，实现部门业务网络互联互通。2023年，重点配合市直有关部门推进市场监管、人社、卫生、统计、应急管理、自然资源等11个专网并网运行，确保相关业务系统平滑过渡。2025年底前，完成其他非涉密专网迁移归并。（牵头单位：区行政审批局；配合单位：区各有关部门）</w:t>
      </w:r>
    </w:p>
    <w:p w14:paraId="202202EC" w14:textId="77777777" w:rsidR="00945261" w:rsidRPr="00945261" w:rsidRDefault="00945261" w:rsidP="00945261">
      <w:pPr>
        <w:ind w:firstLineChars="200" w:firstLine="480"/>
        <w:rPr>
          <w:rFonts w:hint="eastAsia"/>
        </w:rPr>
      </w:pPr>
      <w:r w:rsidRPr="00945261">
        <w:rPr>
          <w:rFonts w:hint="eastAsia"/>
        </w:rPr>
        <w:t>3.</w:t>
      </w:r>
      <w:r w:rsidRPr="00945261">
        <w:rPr>
          <w:rFonts w:hint="eastAsia"/>
        </w:rPr>
        <w:t> </w:t>
      </w:r>
      <w:r w:rsidRPr="00945261">
        <w:rPr>
          <w:rFonts w:hint="eastAsia"/>
        </w:rPr>
        <w:t>视频监控联网应用。依托电子政务外网建设视频共享交换平台，加强目录统一管理和视频资源汇聚共享，实现全区公共视频监控资源的集约化建设和统筹管理。2023年，完成“雪亮工程”平台升级，实现区、镇两级视频资源有效汇聚；形成全方位、立体化城市视频感知网，构建城市视频资源服务目录，形成视频共享调用接口标准，推动全区跨部门视频监控资源共建共享。2024年，建成统一视频监控目录管理系统，开展视频监控资源目录化梳理和分类分级管理。（牵头单位：区大数据管理局、公安分局、区综合指挥调度中心；配合单位：区各有关部门）</w:t>
      </w:r>
    </w:p>
    <w:p w14:paraId="53D6D9AC" w14:textId="77777777" w:rsidR="00945261" w:rsidRPr="00945261" w:rsidRDefault="00945261" w:rsidP="00945261">
      <w:pPr>
        <w:ind w:firstLineChars="200" w:firstLine="480"/>
        <w:rPr>
          <w:rFonts w:hint="eastAsia"/>
        </w:rPr>
      </w:pPr>
      <w:r w:rsidRPr="00945261">
        <w:rPr>
          <w:rFonts w:hint="eastAsia"/>
        </w:rPr>
        <w:t>4.</w:t>
      </w:r>
      <w:r w:rsidRPr="00945261">
        <w:rPr>
          <w:rFonts w:hint="eastAsia"/>
        </w:rPr>
        <w:t> </w:t>
      </w:r>
      <w:r w:rsidRPr="00945261">
        <w:rPr>
          <w:rFonts w:hint="eastAsia"/>
        </w:rPr>
        <w:t>政务“一朵云”融合。建设区级政务</w:t>
      </w:r>
      <w:proofErr w:type="gramStart"/>
      <w:r w:rsidRPr="00945261">
        <w:rPr>
          <w:rFonts w:hint="eastAsia"/>
        </w:rPr>
        <w:t>云基础</w:t>
      </w:r>
      <w:proofErr w:type="gramEnd"/>
      <w:r w:rsidRPr="00945261">
        <w:rPr>
          <w:rFonts w:hint="eastAsia"/>
        </w:rPr>
        <w:t>设施管理平台，面向运行管理机构和使用单位提供政务</w:t>
      </w:r>
      <w:proofErr w:type="gramStart"/>
      <w:r w:rsidRPr="00945261">
        <w:rPr>
          <w:rFonts w:hint="eastAsia"/>
        </w:rPr>
        <w:t>云资源</w:t>
      </w:r>
      <w:proofErr w:type="gramEnd"/>
      <w:r w:rsidRPr="00945261">
        <w:rPr>
          <w:rFonts w:hint="eastAsia"/>
        </w:rPr>
        <w:t>使用情况监测服务，并根据信息系统资源利用情况及时调整优化配置，避免信息系统资源不足或低效运行现象。2023年，完成区级政务</w:t>
      </w:r>
      <w:proofErr w:type="gramStart"/>
      <w:r w:rsidRPr="00945261">
        <w:rPr>
          <w:rFonts w:hint="eastAsia"/>
        </w:rPr>
        <w:t>云基础</w:t>
      </w:r>
      <w:proofErr w:type="gramEnd"/>
      <w:r w:rsidRPr="00945261">
        <w:rPr>
          <w:rFonts w:hint="eastAsia"/>
        </w:rPr>
        <w:t>设施管理平台建设。2024年底前探索建立市区两级融合、一体化管理的政务</w:t>
      </w:r>
      <w:proofErr w:type="gramStart"/>
      <w:r w:rsidRPr="00945261">
        <w:rPr>
          <w:rFonts w:hint="eastAsia"/>
        </w:rPr>
        <w:t>云资源</w:t>
      </w:r>
      <w:proofErr w:type="gramEnd"/>
      <w:r w:rsidRPr="00945261">
        <w:rPr>
          <w:rFonts w:hint="eastAsia"/>
        </w:rPr>
        <w:t>统筹调度机制，初步构建全区一体化政务云平台体系。（责任单位：区大数据中心；配合单位：区各有关部门）</w:t>
      </w:r>
    </w:p>
    <w:p w14:paraId="74696F54" w14:textId="77777777" w:rsidR="00945261" w:rsidRPr="00945261" w:rsidRDefault="00945261" w:rsidP="00945261">
      <w:pPr>
        <w:ind w:firstLineChars="200" w:firstLine="480"/>
        <w:rPr>
          <w:rFonts w:hint="eastAsia"/>
        </w:rPr>
      </w:pPr>
      <w:r w:rsidRPr="00945261">
        <w:rPr>
          <w:rFonts w:hint="eastAsia"/>
        </w:rPr>
        <w:t>5.</w:t>
      </w:r>
      <w:r w:rsidRPr="00945261">
        <w:rPr>
          <w:rFonts w:hint="eastAsia"/>
        </w:rPr>
        <w:t> </w:t>
      </w:r>
      <w:r w:rsidRPr="00945261">
        <w:rPr>
          <w:rFonts w:hint="eastAsia"/>
        </w:rPr>
        <w:t>网络安全保障。加强区级政务</w:t>
      </w:r>
      <w:proofErr w:type="gramStart"/>
      <w:r w:rsidRPr="00945261">
        <w:rPr>
          <w:rFonts w:hint="eastAsia"/>
        </w:rPr>
        <w:t>云安全</w:t>
      </w:r>
      <w:proofErr w:type="gramEnd"/>
      <w:r w:rsidRPr="00945261">
        <w:rPr>
          <w:rFonts w:hint="eastAsia"/>
        </w:rPr>
        <w:t>保障体系建设，持续强化政务</w:t>
      </w:r>
      <w:proofErr w:type="gramStart"/>
      <w:r w:rsidRPr="00945261">
        <w:rPr>
          <w:rFonts w:hint="eastAsia"/>
        </w:rPr>
        <w:t>云网络</w:t>
      </w:r>
      <w:proofErr w:type="gramEnd"/>
      <w:r w:rsidRPr="00945261">
        <w:rPr>
          <w:rFonts w:hint="eastAsia"/>
        </w:rPr>
        <w:t>安全态势监测、防御、处置，提升政务云边界安全防护水平，保护政务云免受攻击、侵入、干扰和破坏。（牵头单位：区大数据管理局；配合单位：</w:t>
      </w:r>
      <w:proofErr w:type="gramStart"/>
      <w:r w:rsidRPr="00945261">
        <w:rPr>
          <w:rFonts w:hint="eastAsia"/>
        </w:rPr>
        <w:t>区委网信</w:t>
      </w:r>
      <w:r w:rsidRPr="00945261">
        <w:rPr>
          <w:rFonts w:hint="eastAsia"/>
        </w:rPr>
        <w:lastRenderedPageBreak/>
        <w:t>办</w:t>
      </w:r>
      <w:proofErr w:type="gramEnd"/>
      <w:r w:rsidRPr="00945261">
        <w:rPr>
          <w:rFonts w:hint="eastAsia"/>
        </w:rPr>
        <w:t>、公安分局、区行政审批局）</w:t>
      </w:r>
    </w:p>
    <w:p w14:paraId="0BE0CD2C" w14:textId="77777777" w:rsidR="00945261" w:rsidRPr="00945261" w:rsidRDefault="00945261" w:rsidP="00945261">
      <w:pPr>
        <w:ind w:firstLineChars="200" w:firstLine="480"/>
        <w:rPr>
          <w:rFonts w:hint="eastAsia"/>
        </w:rPr>
      </w:pPr>
      <w:r w:rsidRPr="00945261">
        <w:rPr>
          <w:rFonts w:hint="eastAsia"/>
        </w:rPr>
        <w:t>6. </w:t>
      </w:r>
      <w:proofErr w:type="gramStart"/>
      <w:r w:rsidRPr="00945261">
        <w:rPr>
          <w:rFonts w:hint="eastAsia"/>
        </w:rPr>
        <w:t>物联感知</w:t>
      </w:r>
      <w:proofErr w:type="gramEnd"/>
      <w:r w:rsidRPr="00945261">
        <w:rPr>
          <w:rFonts w:hint="eastAsia"/>
        </w:rPr>
        <w:t>平台升级。按照“分散采集、统一接入、共享使用”原则，统筹规划</w:t>
      </w:r>
      <w:proofErr w:type="gramStart"/>
      <w:r w:rsidRPr="00945261">
        <w:rPr>
          <w:rFonts w:hint="eastAsia"/>
        </w:rPr>
        <w:t>建设物联感知</w:t>
      </w:r>
      <w:proofErr w:type="gramEnd"/>
      <w:r w:rsidRPr="00945261">
        <w:rPr>
          <w:rFonts w:hint="eastAsia"/>
        </w:rPr>
        <w:t>管理平台。集中接入各部门分散建设</w:t>
      </w:r>
      <w:proofErr w:type="gramStart"/>
      <w:r w:rsidRPr="00945261">
        <w:rPr>
          <w:rFonts w:hint="eastAsia"/>
        </w:rPr>
        <w:t>的物联感知</w:t>
      </w:r>
      <w:proofErr w:type="gramEnd"/>
      <w:r w:rsidRPr="00945261">
        <w:rPr>
          <w:rFonts w:hint="eastAsia"/>
        </w:rPr>
        <w:t>终端，</w:t>
      </w:r>
      <w:proofErr w:type="gramStart"/>
      <w:r w:rsidRPr="00945261">
        <w:rPr>
          <w:rFonts w:hint="eastAsia"/>
        </w:rPr>
        <w:t>由物联感知</w:t>
      </w:r>
      <w:proofErr w:type="gramEnd"/>
      <w:r w:rsidRPr="00945261">
        <w:rPr>
          <w:rFonts w:hint="eastAsia"/>
        </w:rPr>
        <w:t>管理平台统一管理，构建</w:t>
      </w:r>
      <w:proofErr w:type="gramStart"/>
      <w:r w:rsidRPr="00945261">
        <w:rPr>
          <w:rFonts w:hint="eastAsia"/>
        </w:rPr>
        <w:t>集固定</w:t>
      </w:r>
      <w:proofErr w:type="gramEnd"/>
      <w:r w:rsidRPr="00945261">
        <w:rPr>
          <w:rFonts w:hint="eastAsia"/>
        </w:rPr>
        <w:t>感知、移动感知、被动感知和主动感知于一体的“一网管全域”感知体系，对全区各</w:t>
      </w:r>
      <w:proofErr w:type="gramStart"/>
      <w:r w:rsidRPr="00945261">
        <w:rPr>
          <w:rFonts w:hint="eastAsia"/>
        </w:rPr>
        <w:t>类治理</w:t>
      </w:r>
      <w:proofErr w:type="gramEnd"/>
      <w:r w:rsidRPr="00945261">
        <w:rPr>
          <w:rFonts w:hint="eastAsia"/>
        </w:rPr>
        <w:t>态势进行有效、全面、及时的感知监测，形成全方位一体化的城市资产感知体系。（牵头单位：区综合指挥调度中心；配合单位：区各有关部门）</w:t>
      </w:r>
    </w:p>
    <w:p w14:paraId="4A2BDAF0" w14:textId="77777777" w:rsidR="00945261" w:rsidRPr="00945261" w:rsidRDefault="00945261" w:rsidP="00945261">
      <w:pPr>
        <w:pStyle w:val="1"/>
        <w:ind w:firstLine="482"/>
        <w:rPr>
          <w:rFonts w:hint="eastAsia"/>
        </w:rPr>
      </w:pPr>
      <w:r w:rsidRPr="00945261">
        <w:rPr>
          <w:rFonts w:hint="eastAsia"/>
        </w:rPr>
        <w:t>二、全面提升数据创新驱动能力</w:t>
      </w:r>
    </w:p>
    <w:p w14:paraId="0F7B0DBF" w14:textId="77777777" w:rsidR="00945261" w:rsidRPr="00945261" w:rsidRDefault="00945261" w:rsidP="00945261">
      <w:pPr>
        <w:ind w:firstLineChars="200" w:firstLine="480"/>
        <w:rPr>
          <w:rFonts w:hint="eastAsia"/>
        </w:rPr>
      </w:pPr>
      <w:r w:rsidRPr="00945261">
        <w:rPr>
          <w:rFonts w:hint="eastAsia"/>
        </w:rPr>
        <w:t>7.</w:t>
      </w:r>
      <w:r w:rsidRPr="00945261">
        <w:rPr>
          <w:rFonts w:hint="eastAsia"/>
        </w:rPr>
        <w:t> </w:t>
      </w:r>
      <w:r w:rsidRPr="00945261">
        <w:rPr>
          <w:rFonts w:hint="eastAsia"/>
        </w:rPr>
        <w:t>数据共享协作机制。充分利用市一体化数据共享交换平台，打通跨层级、跨系统、跨部门数据流通渠道，推动相关部门全力争取数据回流，主动挖掘自身数据价值，及时响应数据共享需求，着力提升数据供需协作水平，2025年底，政务数据共享跟踪和成效反馈机制基本健全，按需共享率达到100%。（牵头单位：区大数据管理局；配合单位：区各有关部门）</w:t>
      </w:r>
    </w:p>
    <w:p w14:paraId="7ECB02B8" w14:textId="77777777" w:rsidR="00945261" w:rsidRPr="00945261" w:rsidRDefault="00945261" w:rsidP="00945261">
      <w:pPr>
        <w:ind w:firstLineChars="200" w:firstLine="480"/>
        <w:rPr>
          <w:rFonts w:hint="eastAsia"/>
        </w:rPr>
      </w:pPr>
      <w:r w:rsidRPr="00945261">
        <w:rPr>
          <w:rFonts w:hint="eastAsia"/>
        </w:rPr>
        <w:t>8.</w:t>
      </w:r>
      <w:r w:rsidRPr="00945261">
        <w:rPr>
          <w:rFonts w:hint="eastAsia"/>
        </w:rPr>
        <w:t> </w:t>
      </w:r>
      <w:r w:rsidRPr="00945261">
        <w:rPr>
          <w:rFonts w:hint="eastAsia"/>
        </w:rPr>
        <w:t>数据资产动态管理。持续推进数据汇聚整合，强化政务数据目录动态维护和分类分级管理，及时关联政务信息系统及服务事项，提升目录分类的合理性、目录管理的科学性、目录检索的便利性。2024年启动新一轮政务数据资源摸底，完善全区政务数据“一本账”，压实各镇街各部门数据共享责任。（牵头单位：区大数据管理局；配合单位：区各有关部门）</w:t>
      </w:r>
    </w:p>
    <w:p w14:paraId="4D343EBC" w14:textId="77777777" w:rsidR="00945261" w:rsidRPr="00945261" w:rsidRDefault="00945261" w:rsidP="00945261">
      <w:pPr>
        <w:ind w:firstLineChars="200" w:firstLine="480"/>
        <w:rPr>
          <w:rFonts w:hint="eastAsia"/>
        </w:rPr>
      </w:pPr>
      <w:r w:rsidRPr="00945261">
        <w:rPr>
          <w:rFonts w:hint="eastAsia"/>
        </w:rPr>
        <w:t>9.</w:t>
      </w:r>
      <w:r w:rsidRPr="00945261">
        <w:rPr>
          <w:rFonts w:hint="eastAsia"/>
        </w:rPr>
        <w:t> </w:t>
      </w:r>
      <w:r w:rsidRPr="00945261">
        <w:rPr>
          <w:rFonts w:hint="eastAsia"/>
        </w:rPr>
        <w:t>重点数据库提升。围绕“一人一档”“</w:t>
      </w:r>
      <w:proofErr w:type="gramStart"/>
      <w:r w:rsidRPr="00945261">
        <w:rPr>
          <w:rFonts w:hint="eastAsia"/>
        </w:rPr>
        <w:t>一</w:t>
      </w:r>
      <w:proofErr w:type="gramEnd"/>
      <w:r w:rsidRPr="00945261">
        <w:rPr>
          <w:rFonts w:hint="eastAsia"/>
        </w:rPr>
        <w:t>企一档”规范要求，充实完善全区人口、法人、电子证照、自然资源和空间地理、社会信用等基础数据库，提升基础数据库服务能力。以应用为导向，强化数据关联整合，2025年建成10个高质量主题库、专题库。（牵头单位：区大数据管理局；配合单位：区各有关部门）</w:t>
      </w:r>
    </w:p>
    <w:p w14:paraId="68578FBB" w14:textId="77777777" w:rsidR="00945261" w:rsidRPr="00945261" w:rsidRDefault="00945261" w:rsidP="00945261">
      <w:pPr>
        <w:ind w:firstLineChars="200" w:firstLine="480"/>
        <w:rPr>
          <w:rFonts w:hint="eastAsia"/>
        </w:rPr>
      </w:pPr>
      <w:r w:rsidRPr="00945261">
        <w:rPr>
          <w:rFonts w:hint="eastAsia"/>
        </w:rPr>
        <w:t>10.</w:t>
      </w:r>
      <w:r w:rsidRPr="00945261">
        <w:rPr>
          <w:rFonts w:hint="eastAsia"/>
        </w:rPr>
        <w:t> </w:t>
      </w:r>
      <w:r w:rsidRPr="00945261">
        <w:rPr>
          <w:rFonts w:hint="eastAsia"/>
        </w:rPr>
        <w:t>数据治理效能提升。围绕高频数据应用需求，着力推动源头数据治理，建立健全数据标准规范体系，加强源头部门信息系统与公共数据平台对接，提升部门数据共享开放能力。2024年到2025年，按照全覆盖、穿透式要求，实施基础</w:t>
      </w:r>
      <w:proofErr w:type="gramStart"/>
      <w:r w:rsidRPr="00945261">
        <w:rPr>
          <w:rFonts w:hint="eastAsia"/>
        </w:rPr>
        <w:t>库数据</w:t>
      </w:r>
      <w:proofErr w:type="gramEnd"/>
      <w:r w:rsidRPr="00945261">
        <w:rPr>
          <w:rFonts w:hint="eastAsia"/>
        </w:rPr>
        <w:t>治理，加强数据标准应用，保障数据真实、准确、完整、通用。（牵头单位：区大数据管理局；配合单位：区各有关部门）</w:t>
      </w:r>
    </w:p>
    <w:p w14:paraId="0231E62F" w14:textId="77777777" w:rsidR="00945261" w:rsidRPr="00945261" w:rsidRDefault="00945261" w:rsidP="00945261">
      <w:pPr>
        <w:ind w:firstLineChars="200" w:firstLine="480"/>
        <w:rPr>
          <w:rFonts w:hint="eastAsia"/>
        </w:rPr>
      </w:pPr>
      <w:r w:rsidRPr="00945261">
        <w:rPr>
          <w:rFonts w:hint="eastAsia"/>
        </w:rPr>
        <w:t>11.</w:t>
      </w:r>
      <w:r w:rsidRPr="00945261">
        <w:rPr>
          <w:rFonts w:hint="eastAsia"/>
        </w:rPr>
        <w:t> </w:t>
      </w:r>
      <w:r w:rsidRPr="00945261">
        <w:rPr>
          <w:rFonts w:hint="eastAsia"/>
        </w:rPr>
        <w:t>数据开放应用。完善数据开放平台，严格按照分级管理要求，精细化梳理数据开放清单，推动政务数据在风险可控基础上向社会开放，推广“可用不可见”的公共数据资源开发利用模式，加快普惠金融、社会保障、交通运输、卫生健康等与民生密切相关、社会迫切需要、行业增值潜力显著的数据优先向社会开放，2025年底应开放公共数据开放率达到100%。（牵头单位：区大数据管理局；配合单位：区各有关部门）</w:t>
      </w:r>
    </w:p>
    <w:p w14:paraId="4F58461B" w14:textId="77777777" w:rsidR="00945261" w:rsidRPr="00945261" w:rsidRDefault="00945261" w:rsidP="00945261">
      <w:pPr>
        <w:pStyle w:val="1"/>
        <w:ind w:firstLine="482"/>
        <w:rPr>
          <w:rFonts w:hint="eastAsia"/>
        </w:rPr>
      </w:pPr>
      <w:r w:rsidRPr="00945261">
        <w:rPr>
          <w:rFonts w:hint="eastAsia"/>
        </w:rPr>
        <w:t>三、全面提升公共服务管理能力</w:t>
      </w:r>
    </w:p>
    <w:p w14:paraId="08865A06" w14:textId="77777777" w:rsidR="00945261" w:rsidRPr="00945261" w:rsidRDefault="00945261" w:rsidP="00945261">
      <w:pPr>
        <w:ind w:firstLineChars="200" w:firstLine="480"/>
        <w:rPr>
          <w:rFonts w:hint="eastAsia"/>
        </w:rPr>
      </w:pPr>
      <w:r w:rsidRPr="00945261">
        <w:rPr>
          <w:rFonts w:hint="eastAsia"/>
        </w:rPr>
        <w:t>12.</w:t>
      </w:r>
      <w:r w:rsidRPr="00945261">
        <w:rPr>
          <w:rFonts w:hint="eastAsia"/>
        </w:rPr>
        <w:t> </w:t>
      </w:r>
      <w:r w:rsidRPr="00945261">
        <w:rPr>
          <w:rFonts w:hint="eastAsia"/>
        </w:rPr>
        <w:t>城市服务“一码通”。以“苏服码”作为自然人和法人的主要数字身份识别码，在政务服务线下推广使用，实现“一人一码”、“ </w:t>
      </w:r>
      <w:proofErr w:type="gramStart"/>
      <w:r w:rsidRPr="00945261">
        <w:rPr>
          <w:rFonts w:hint="eastAsia"/>
        </w:rPr>
        <w:t>一</w:t>
      </w:r>
      <w:proofErr w:type="gramEnd"/>
      <w:r w:rsidRPr="00945261">
        <w:rPr>
          <w:rFonts w:hint="eastAsia"/>
        </w:rPr>
        <w:t>企一码”，提高办</w:t>
      </w:r>
      <w:r w:rsidRPr="00945261">
        <w:rPr>
          <w:rFonts w:hint="eastAsia"/>
        </w:rPr>
        <w:lastRenderedPageBreak/>
        <w:t>事效率。2023年，推动各级政务服务中心自助一体机、取叫号系统、窗口业务系统等与“苏服码”对接，在户政、社保、住房、医疗等相关事项办理中率先推广“扫码亮证”服务，实现“一码通办”。 （牵头单位：区行政审批局；配合单位：区各有关部门）</w:t>
      </w:r>
    </w:p>
    <w:p w14:paraId="253844FD" w14:textId="77777777" w:rsidR="00945261" w:rsidRPr="00945261" w:rsidRDefault="00945261" w:rsidP="00945261">
      <w:pPr>
        <w:ind w:firstLineChars="200" w:firstLine="480"/>
        <w:rPr>
          <w:rFonts w:hint="eastAsia"/>
        </w:rPr>
      </w:pPr>
      <w:r w:rsidRPr="00945261">
        <w:rPr>
          <w:rFonts w:hint="eastAsia"/>
        </w:rPr>
        <w:t>13.</w:t>
      </w:r>
      <w:r w:rsidRPr="00945261">
        <w:rPr>
          <w:rFonts w:hint="eastAsia"/>
        </w:rPr>
        <w:t> </w:t>
      </w:r>
      <w:r w:rsidRPr="00945261">
        <w:rPr>
          <w:rFonts w:hint="eastAsia"/>
        </w:rPr>
        <w:t>“宿迁速办”集成服务。集成区域范围内各</w:t>
      </w:r>
      <w:proofErr w:type="gramStart"/>
      <w:r w:rsidRPr="00945261">
        <w:rPr>
          <w:rFonts w:hint="eastAsia"/>
        </w:rPr>
        <w:t>类成熟</w:t>
      </w:r>
      <w:proofErr w:type="gramEnd"/>
      <w:r w:rsidRPr="00945261">
        <w:rPr>
          <w:rFonts w:hint="eastAsia"/>
        </w:rPr>
        <w:t>创新改革举措，搭建集事项协同、数据协同、行为协同和电子监察等为一体的“宿迁速办”服务体系。2023年底前，</w:t>
      </w:r>
      <w:proofErr w:type="gramStart"/>
      <w:r w:rsidRPr="00945261">
        <w:rPr>
          <w:rFonts w:hint="eastAsia"/>
        </w:rPr>
        <w:t>实现线</w:t>
      </w:r>
      <w:proofErr w:type="gramEnd"/>
      <w:r w:rsidRPr="00945261">
        <w:rPr>
          <w:rFonts w:hint="eastAsia"/>
        </w:rPr>
        <w:t>上入驻部门服务事项1000个以上，线下建立区（镇）“宿迁速办”分中心，实现区镇用户体系全覆盖，基本实现中高频政务服务事项通过“宿迁速办”信息系统、</w:t>
      </w:r>
      <w:proofErr w:type="gramStart"/>
      <w:r w:rsidRPr="00945261">
        <w:rPr>
          <w:rFonts w:hint="eastAsia"/>
        </w:rPr>
        <w:t>政务综窗和</w:t>
      </w:r>
      <w:proofErr w:type="gramEnd"/>
      <w:r w:rsidRPr="00945261">
        <w:rPr>
          <w:rFonts w:hint="eastAsia"/>
        </w:rPr>
        <w:t>部门</w:t>
      </w:r>
      <w:proofErr w:type="gramStart"/>
      <w:r w:rsidRPr="00945261">
        <w:rPr>
          <w:rFonts w:hint="eastAsia"/>
        </w:rPr>
        <w:t>综窗综合</w:t>
      </w:r>
      <w:proofErr w:type="gramEnd"/>
      <w:r w:rsidRPr="00945261">
        <w:rPr>
          <w:rFonts w:hint="eastAsia"/>
        </w:rPr>
        <w:t>接件。（牵头单位：区行政审批局；配合单位：区各有关部门）</w:t>
      </w:r>
    </w:p>
    <w:p w14:paraId="7ABB6936" w14:textId="77777777" w:rsidR="00945261" w:rsidRPr="00945261" w:rsidRDefault="00945261" w:rsidP="00945261">
      <w:pPr>
        <w:ind w:firstLineChars="200" w:firstLine="480"/>
        <w:rPr>
          <w:rFonts w:hint="eastAsia"/>
        </w:rPr>
      </w:pPr>
      <w:r w:rsidRPr="00945261">
        <w:rPr>
          <w:rFonts w:hint="eastAsia"/>
        </w:rPr>
        <w:t>14.</w:t>
      </w:r>
      <w:r w:rsidRPr="00945261">
        <w:rPr>
          <w:rFonts w:hint="eastAsia"/>
        </w:rPr>
        <w:t> </w:t>
      </w:r>
      <w:r w:rsidRPr="00945261">
        <w:rPr>
          <w:rFonts w:hint="eastAsia"/>
        </w:rPr>
        <w:t>政务服务业务中台。根据市政务服务业务中</w:t>
      </w:r>
      <w:proofErr w:type="gramStart"/>
      <w:r w:rsidRPr="00945261">
        <w:rPr>
          <w:rFonts w:hint="eastAsia"/>
        </w:rPr>
        <w:t>台相关</w:t>
      </w:r>
      <w:proofErr w:type="gramEnd"/>
      <w:r w:rsidRPr="00945261">
        <w:rPr>
          <w:rFonts w:hint="eastAsia"/>
        </w:rPr>
        <w:t>标准规范，优化升级一体化在线政务服务平台功能，推进各级各类政务服务系统整合后统一接入一体化在线政务服务平台，推动政务服务互联互通、业务协同、信息共享。2023年，围绕扶贫助困、教育入学、结婚、开餐饮店、公租房申请、退休、户外广告设施设置审批等7类高频服务，开展试点应用；2025年，拓展更多服务事项应用政务中台能力，全面实现“前台综合受理、后台分类审批、窗口统一出件”。（牵头单位：区行政审批局；配合单位：区各有关部门）</w:t>
      </w:r>
    </w:p>
    <w:p w14:paraId="02C02B84" w14:textId="77777777" w:rsidR="00945261" w:rsidRPr="00945261" w:rsidRDefault="00945261" w:rsidP="00945261">
      <w:pPr>
        <w:ind w:firstLineChars="200" w:firstLine="480"/>
        <w:rPr>
          <w:rFonts w:hint="eastAsia"/>
        </w:rPr>
      </w:pPr>
      <w:r w:rsidRPr="00945261">
        <w:rPr>
          <w:rFonts w:hint="eastAsia"/>
        </w:rPr>
        <w:t>15.</w:t>
      </w:r>
      <w:r w:rsidRPr="00945261">
        <w:rPr>
          <w:rFonts w:hint="eastAsia"/>
        </w:rPr>
        <w:t> </w:t>
      </w:r>
      <w:r w:rsidRPr="00945261">
        <w:rPr>
          <w:rFonts w:hint="eastAsia"/>
        </w:rPr>
        <w:t>市场主体智慧登记。</w:t>
      </w:r>
      <w:proofErr w:type="gramStart"/>
      <w:r w:rsidRPr="00945261">
        <w:rPr>
          <w:rFonts w:hint="eastAsia"/>
        </w:rPr>
        <w:t>优化商事登记网办流程</w:t>
      </w:r>
      <w:proofErr w:type="gramEnd"/>
      <w:r w:rsidRPr="00945261">
        <w:rPr>
          <w:rFonts w:hint="eastAsia"/>
        </w:rPr>
        <w:t>，推动申请信息“智能引导、自动校验、在线生成”，依托镇（街道）公共服务窗口、银行网点部署登记服务自助机，实现营业执照全城通取和24小时自助打印。2024年，开展试点，推动区、镇（街道）、村（社区）</w:t>
      </w:r>
      <w:r w:rsidRPr="00945261">
        <w:rPr>
          <w:rFonts w:hint="eastAsia"/>
        </w:rPr>
        <w:t> </w:t>
      </w:r>
      <w:r w:rsidRPr="00945261">
        <w:rPr>
          <w:rFonts w:hint="eastAsia"/>
        </w:rPr>
        <w:t>三级政务服务</w:t>
      </w:r>
      <w:proofErr w:type="gramStart"/>
      <w:r w:rsidRPr="00945261">
        <w:rPr>
          <w:rFonts w:hint="eastAsia"/>
        </w:rPr>
        <w:t>网区域通</w:t>
      </w:r>
      <w:proofErr w:type="gramEnd"/>
      <w:r w:rsidRPr="00945261">
        <w:rPr>
          <w:rFonts w:hint="eastAsia"/>
        </w:rPr>
        <w:t>办、异地可办；到2025年，基本形成全区城市社区市场主体登记自助服务全覆盖，构建完善的“15分钟政务服务圈”。（牵头单位：区市场监管局；配合单位：区行政审批局）</w:t>
      </w:r>
    </w:p>
    <w:p w14:paraId="215213D6" w14:textId="77777777" w:rsidR="00945261" w:rsidRPr="00945261" w:rsidRDefault="00945261" w:rsidP="00945261">
      <w:pPr>
        <w:ind w:firstLineChars="200" w:firstLine="480"/>
        <w:rPr>
          <w:rFonts w:hint="eastAsia"/>
        </w:rPr>
      </w:pPr>
      <w:r w:rsidRPr="00945261">
        <w:rPr>
          <w:rFonts w:hint="eastAsia"/>
        </w:rPr>
        <w:t>16.</w:t>
      </w:r>
      <w:r w:rsidRPr="00945261">
        <w:rPr>
          <w:rFonts w:hint="eastAsia"/>
        </w:rPr>
        <w:t> </w:t>
      </w:r>
      <w:r w:rsidRPr="00945261">
        <w:rPr>
          <w:rFonts w:hint="eastAsia"/>
        </w:rPr>
        <w:t>“信易+”服务。依托省市一体化公共信用信息资源管控平台和宿迁</w:t>
      </w:r>
      <w:proofErr w:type="gramStart"/>
      <w:r w:rsidRPr="00945261">
        <w:rPr>
          <w:rFonts w:hint="eastAsia"/>
        </w:rPr>
        <w:t>市数字</w:t>
      </w:r>
      <w:proofErr w:type="gramEnd"/>
      <w:r w:rsidRPr="00945261">
        <w:rPr>
          <w:rFonts w:hint="eastAsia"/>
        </w:rPr>
        <w:t>信用赋能平台，扎实推进信用信息数据的归集与应用，2024年，在金融信贷、旅游健身、交通出行、医疗卫生、购物消费等领域，形成1个以上高质量“信易+”应用场景，实现便捷高效的线上线下融合服务，支撑信用惠民便企措施落地。（牵头单位：区</w:t>
      </w:r>
      <w:proofErr w:type="gramStart"/>
      <w:r w:rsidRPr="00945261">
        <w:rPr>
          <w:rFonts w:hint="eastAsia"/>
        </w:rPr>
        <w:t>发改局</w:t>
      </w:r>
      <w:proofErr w:type="gramEnd"/>
      <w:r w:rsidRPr="00945261">
        <w:rPr>
          <w:rFonts w:hint="eastAsia"/>
        </w:rPr>
        <w:t>；配合单位：区各有关部门）</w:t>
      </w:r>
    </w:p>
    <w:p w14:paraId="64CFCB04" w14:textId="77777777" w:rsidR="00945261" w:rsidRPr="00945261" w:rsidRDefault="00945261" w:rsidP="00945261">
      <w:pPr>
        <w:ind w:firstLineChars="200" w:firstLine="480"/>
        <w:rPr>
          <w:rFonts w:hint="eastAsia"/>
        </w:rPr>
      </w:pPr>
      <w:r w:rsidRPr="00945261">
        <w:rPr>
          <w:rFonts w:hint="eastAsia"/>
        </w:rPr>
        <w:t>17.</w:t>
      </w:r>
      <w:r w:rsidRPr="00945261">
        <w:rPr>
          <w:rFonts w:hint="eastAsia"/>
        </w:rPr>
        <w:t> </w:t>
      </w:r>
      <w:r w:rsidRPr="00945261">
        <w:rPr>
          <w:rFonts w:hint="eastAsia"/>
        </w:rPr>
        <w:t>智慧教育升级改造。坚持育人为本，以促进学生全面发展、健康成长为中心，注重德智体美劳全面培养，充分应用云计算、大数据、物联网、人工智能、5G等新一代信息技术支持的教育环境，提高教育监管评价决策、教学信息资源服务、师生家长交互以及教育教学活动的智能化水平，促进信息技术与教育融合创新，通过信息化手段促进区域教育均衡发展和整体水平提升，构建以学习者为中心、线上线下相结合的全新教育教学生态，2024年建成国内领先的智慧教育示范区。（牵头单位：区教育局；配合单位：区各有关部门）</w:t>
      </w:r>
    </w:p>
    <w:p w14:paraId="12AC33DE" w14:textId="77777777" w:rsidR="00945261" w:rsidRPr="00945261" w:rsidRDefault="00945261" w:rsidP="00945261">
      <w:pPr>
        <w:ind w:firstLineChars="200" w:firstLine="480"/>
        <w:rPr>
          <w:rFonts w:hint="eastAsia"/>
        </w:rPr>
      </w:pPr>
      <w:r w:rsidRPr="00945261">
        <w:rPr>
          <w:rFonts w:hint="eastAsia"/>
        </w:rPr>
        <w:t>18. 打造“智慧医养”新模式。进一步促进医疗、养老有机融合，探索开</w:t>
      </w:r>
      <w:r w:rsidRPr="00945261">
        <w:rPr>
          <w:rFonts w:hint="eastAsia"/>
        </w:rPr>
        <w:lastRenderedPageBreak/>
        <w:t>发“宿城</w:t>
      </w:r>
      <w:proofErr w:type="gramStart"/>
      <w:r w:rsidRPr="00945261">
        <w:rPr>
          <w:rFonts w:hint="eastAsia"/>
        </w:rPr>
        <w:t>医</w:t>
      </w:r>
      <w:proofErr w:type="gramEnd"/>
      <w:r w:rsidRPr="00945261">
        <w:rPr>
          <w:rFonts w:hint="eastAsia"/>
        </w:rPr>
        <w:t>养e家”软件平台，全方位满足老人健康监测、视频科普、智能提醒、预约诊疗、远程会诊、药品配送、家庭病床等需求，同时家庭医生签约团队可及时掌握服务对象（老人）信息，为其提供全方位医疗、康复服务，打造智能</w:t>
      </w:r>
      <w:proofErr w:type="gramStart"/>
      <w:r w:rsidRPr="00945261">
        <w:rPr>
          <w:rFonts w:hint="eastAsia"/>
        </w:rPr>
        <w:t>医</w:t>
      </w:r>
      <w:proofErr w:type="gramEnd"/>
      <w:r w:rsidRPr="00945261">
        <w:rPr>
          <w:rFonts w:hint="eastAsia"/>
        </w:rPr>
        <w:t>养新模式。2023年在2-3个</w:t>
      </w:r>
      <w:proofErr w:type="gramStart"/>
      <w:r w:rsidRPr="00945261">
        <w:rPr>
          <w:rFonts w:hint="eastAsia"/>
        </w:rPr>
        <w:t>镇街试运行</w:t>
      </w:r>
      <w:proofErr w:type="gramEnd"/>
      <w:r w:rsidRPr="00945261">
        <w:rPr>
          <w:rFonts w:hint="eastAsia"/>
        </w:rPr>
        <w:t>；2025年底前实现</w:t>
      </w:r>
      <w:proofErr w:type="gramStart"/>
      <w:r w:rsidRPr="00945261">
        <w:rPr>
          <w:rFonts w:hint="eastAsia"/>
        </w:rPr>
        <w:t>镇街全覆盖</w:t>
      </w:r>
      <w:proofErr w:type="gramEnd"/>
      <w:r w:rsidRPr="00945261">
        <w:rPr>
          <w:rFonts w:hint="eastAsia"/>
        </w:rPr>
        <w:t>。（牵头单位：区卫健局；配合单位：区各有关部门）</w:t>
      </w:r>
    </w:p>
    <w:p w14:paraId="734E9633" w14:textId="77777777" w:rsidR="00945261" w:rsidRPr="00945261" w:rsidRDefault="00945261" w:rsidP="00945261">
      <w:pPr>
        <w:ind w:firstLineChars="200" w:firstLine="480"/>
        <w:rPr>
          <w:rFonts w:hint="eastAsia"/>
        </w:rPr>
      </w:pPr>
      <w:r w:rsidRPr="00945261">
        <w:rPr>
          <w:rFonts w:hint="eastAsia"/>
        </w:rPr>
        <w:t>19. 打造“家门口”就业服务站。依托365招聘之家的品牌以及</w:t>
      </w:r>
      <w:proofErr w:type="gramStart"/>
      <w:r w:rsidRPr="00945261">
        <w:rPr>
          <w:rFonts w:hint="eastAsia"/>
        </w:rPr>
        <w:t>宿</w:t>
      </w:r>
      <w:proofErr w:type="gramEnd"/>
      <w:r w:rsidRPr="00945261">
        <w:rPr>
          <w:rFonts w:hint="eastAsia"/>
        </w:rPr>
        <w:t>城区365零工市场的建设成果，在宿城区内建设以零工市场为中心发散至龙河、蔡集、中扬、</w:t>
      </w:r>
      <w:proofErr w:type="gramStart"/>
      <w:r w:rsidRPr="00945261">
        <w:rPr>
          <w:rFonts w:hint="eastAsia"/>
        </w:rPr>
        <w:t>洋北的</w:t>
      </w:r>
      <w:proofErr w:type="gramEnd"/>
      <w:r w:rsidRPr="00945261">
        <w:rPr>
          <w:rFonts w:hint="eastAsia"/>
        </w:rPr>
        <w:t>4个零工驿站，和以“大平台、大数据、大服务、大安全”为原则，依托</w:t>
      </w:r>
      <w:proofErr w:type="gramStart"/>
      <w:r w:rsidRPr="00945261">
        <w:rPr>
          <w:rFonts w:hint="eastAsia"/>
        </w:rPr>
        <w:t>省人社一体化</w:t>
      </w:r>
      <w:proofErr w:type="gramEnd"/>
      <w:r w:rsidRPr="00945261">
        <w:rPr>
          <w:rFonts w:hint="eastAsia"/>
        </w:rPr>
        <w:t>平台和</w:t>
      </w:r>
      <w:proofErr w:type="gramStart"/>
      <w:r w:rsidRPr="00945261">
        <w:rPr>
          <w:rFonts w:hint="eastAsia"/>
        </w:rPr>
        <w:t>人社基层</w:t>
      </w:r>
      <w:proofErr w:type="gramEnd"/>
      <w:r w:rsidRPr="00945261">
        <w:rPr>
          <w:rFonts w:hint="eastAsia"/>
        </w:rPr>
        <w:t>服务平台的N</w:t>
      </w:r>
      <w:proofErr w:type="gramStart"/>
      <w:r w:rsidRPr="00945261">
        <w:rPr>
          <w:rFonts w:hint="eastAsia"/>
        </w:rPr>
        <w:t>个</w:t>
      </w:r>
      <w:proofErr w:type="gramEnd"/>
      <w:r w:rsidRPr="00945261">
        <w:rPr>
          <w:rFonts w:hint="eastAsia"/>
        </w:rPr>
        <w:t>“家门口”就业服务站，最终形成覆盖</w:t>
      </w:r>
      <w:proofErr w:type="gramStart"/>
      <w:r w:rsidRPr="00945261">
        <w:rPr>
          <w:rFonts w:hint="eastAsia"/>
        </w:rPr>
        <w:t>宿</w:t>
      </w:r>
      <w:proofErr w:type="gramEnd"/>
      <w:r w:rsidRPr="00945261">
        <w:rPr>
          <w:rFonts w:hint="eastAsia"/>
        </w:rPr>
        <w:t>城区全域的就业服务网络，促进农村劳动力就地就近转移就业。（牵头单位：区</w:t>
      </w:r>
      <w:proofErr w:type="gramStart"/>
      <w:r w:rsidRPr="00945261">
        <w:rPr>
          <w:rFonts w:hint="eastAsia"/>
        </w:rPr>
        <w:t>人社局</w:t>
      </w:r>
      <w:proofErr w:type="gramEnd"/>
      <w:r w:rsidRPr="00945261">
        <w:rPr>
          <w:rFonts w:hint="eastAsia"/>
        </w:rPr>
        <w:t>；配合单位：区各有关部门）</w:t>
      </w:r>
    </w:p>
    <w:p w14:paraId="28E51877" w14:textId="77777777" w:rsidR="00945261" w:rsidRPr="00945261" w:rsidRDefault="00945261" w:rsidP="00945261">
      <w:pPr>
        <w:ind w:firstLineChars="200" w:firstLine="480"/>
        <w:rPr>
          <w:rFonts w:hint="eastAsia"/>
        </w:rPr>
      </w:pPr>
      <w:r w:rsidRPr="00945261">
        <w:rPr>
          <w:rFonts w:hint="eastAsia"/>
        </w:rPr>
        <w:t>20. 基层医疗卫生信息系统提档升级。实现基层医疗卫生信息系统从现有全市系统进行全量拆分，完成硬件采购和机房搭建，在卫生专网的基础上独自组建区域网，2024年实现系统独立运行。（牵头单位：区卫健局；配合单位：区各有关部门）</w:t>
      </w:r>
    </w:p>
    <w:p w14:paraId="77E86378" w14:textId="77777777" w:rsidR="00945261" w:rsidRPr="00945261" w:rsidRDefault="00945261" w:rsidP="00945261">
      <w:pPr>
        <w:ind w:firstLineChars="200" w:firstLine="480"/>
        <w:rPr>
          <w:rFonts w:hint="eastAsia"/>
        </w:rPr>
      </w:pPr>
      <w:r w:rsidRPr="00945261">
        <w:rPr>
          <w:rFonts w:hint="eastAsia"/>
        </w:rPr>
        <w:t>21. 智慧园林建设。通过电脑端平台及手机移动小程序可实现各公园或绿地基础信息管理、人员考勤定位、车辆实时定位、植被精细化管理、巡察打卡及问题线上交办等功能，增加视频监控，通过对巡查员按照“事前规划、事中监控”的原则，事前对每名巡查</w:t>
      </w:r>
      <w:proofErr w:type="gramStart"/>
      <w:r w:rsidRPr="00945261">
        <w:rPr>
          <w:rFonts w:hint="eastAsia"/>
        </w:rPr>
        <w:t>员规划</w:t>
      </w:r>
      <w:proofErr w:type="gramEnd"/>
      <w:r w:rsidRPr="00945261">
        <w:rPr>
          <w:rFonts w:hint="eastAsia"/>
        </w:rPr>
        <w:t>责任区域，按照监控模式定义监控指标。2023年完</w:t>
      </w:r>
      <w:proofErr w:type="gramStart"/>
      <w:r w:rsidRPr="00945261">
        <w:rPr>
          <w:rFonts w:hint="eastAsia"/>
        </w:rPr>
        <w:t>成宿城新区试点</w:t>
      </w:r>
      <w:proofErr w:type="gramEnd"/>
      <w:r w:rsidRPr="00945261">
        <w:rPr>
          <w:rFonts w:hint="eastAsia"/>
        </w:rPr>
        <w:t>工作，2024年建设内容扩展到辖区所有养护管段。（牵头单位：区住建局；配合单位：区各有关部门）</w:t>
      </w:r>
    </w:p>
    <w:p w14:paraId="293CF56C" w14:textId="77777777" w:rsidR="00945261" w:rsidRPr="00945261" w:rsidRDefault="00945261" w:rsidP="00945261">
      <w:pPr>
        <w:ind w:firstLineChars="200" w:firstLine="480"/>
        <w:rPr>
          <w:rFonts w:hint="eastAsia"/>
        </w:rPr>
      </w:pPr>
      <w:r w:rsidRPr="00945261">
        <w:rPr>
          <w:rFonts w:hint="eastAsia"/>
        </w:rPr>
        <w:t>22. 实现城区停车便利化。新建、配建一批停车场，增加停车泊位1000个，缓解停车矛盾，提升居民幸福指数。对宿城新区约1200个道路及公共资源停车泊位进行升级改造，由区属国有公司开展停车运营管理；开展智慧停车APP建设，采取市场手段，整合停车资源，建设智能诱导、智能管理、智能收费等功能为一体的智慧停车管理平台，为市民提供停车泊位实时查询、导航服务、无</w:t>
      </w:r>
      <w:proofErr w:type="gramStart"/>
      <w:r w:rsidRPr="00945261">
        <w:rPr>
          <w:rFonts w:hint="eastAsia"/>
        </w:rPr>
        <w:t>感支付</w:t>
      </w:r>
      <w:proofErr w:type="gramEnd"/>
      <w:r w:rsidRPr="00945261">
        <w:rPr>
          <w:rFonts w:hint="eastAsia"/>
        </w:rPr>
        <w:t>等智能化服务，实现“</w:t>
      </w:r>
      <w:proofErr w:type="gramStart"/>
      <w:r w:rsidRPr="00945261">
        <w:rPr>
          <w:rFonts w:hint="eastAsia"/>
        </w:rPr>
        <w:t>一</w:t>
      </w:r>
      <w:proofErr w:type="gramEnd"/>
      <w:r w:rsidRPr="00945261">
        <w:rPr>
          <w:rFonts w:hint="eastAsia"/>
        </w:rPr>
        <w:t>张网、一张图、一个APP”智慧停车管理目标。（牵头单位：区城管局；配合单位：公安分局、区住建局、</w:t>
      </w:r>
      <w:proofErr w:type="gramStart"/>
      <w:r w:rsidRPr="00945261">
        <w:rPr>
          <w:rFonts w:hint="eastAsia"/>
        </w:rPr>
        <w:t>众安集团</w:t>
      </w:r>
      <w:proofErr w:type="gramEnd"/>
      <w:r w:rsidRPr="00945261">
        <w:rPr>
          <w:rFonts w:hint="eastAsia"/>
        </w:rPr>
        <w:t>）</w:t>
      </w:r>
    </w:p>
    <w:p w14:paraId="229FE968" w14:textId="77777777" w:rsidR="00945261" w:rsidRPr="00945261" w:rsidRDefault="00945261" w:rsidP="00945261">
      <w:pPr>
        <w:pStyle w:val="1"/>
        <w:ind w:firstLine="482"/>
        <w:rPr>
          <w:rFonts w:hint="eastAsia"/>
        </w:rPr>
      </w:pPr>
      <w:r w:rsidRPr="00945261">
        <w:rPr>
          <w:rFonts w:hint="eastAsia"/>
        </w:rPr>
        <w:t>四、全面提升精细化社会治理能力</w:t>
      </w:r>
    </w:p>
    <w:p w14:paraId="6BCA04F5" w14:textId="77777777" w:rsidR="00945261" w:rsidRPr="00945261" w:rsidRDefault="00945261" w:rsidP="00945261">
      <w:pPr>
        <w:ind w:firstLineChars="200" w:firstLine="480"/>
        <w:rPr>
          <w:rFonts w:hint="eastAsia"/>
        </w:rPr>
      </w:pPr>
      <w:r w:rsidRPr="00945261">
        <w:rPr>
          <w:rFonts w:hint="eastAsia"/>
        </w:rPr>
        <w:t>23.</w:t>
      </w:r>
      <w:r w:rsidRPr="00945261">
        <w:rPr>
          <w:rFonts w:hint="eastAsia"/>
        </w:rPr>
        <w:t> </w:t>
      </w:r>
      <w:r w:rsidRPr="00945261">
        <w:rPr>
          <w:rFonts w:hint="eastAsia"/>
        </w:rPr>
        <w:t>城市生命线安全工程。聚焦区级监管平台和生命线监测预警能力提升，重点围绕解决燃气爆炸、城市内涝、地下管线交互风险、第三方施工破坏、供水爆管、桥梁倒塌、道路塌陷、井盖管理等问题，推进应用场景建设，汇聚整合各行业领域监测数据，以“一张图”形式呈现城市生命线工程安全运行实况和风险态势，实现实时感知、在线监测、预警预测、应急处置等功能。2024年底，完成示范区域建设；2025年，形成省、市、县三级联动的监管和应急处置体系。（牵头单位：区住建局；配合单位：资</w:t>
      </w:r>
      <w:proofErr w:type="gramStart"/>
      <w:r w:rsidRPr="00945261">
        <w:rPr>
          <w:rFonts w:hint="eastAsia"/>
        </w:rPr>
        <w:t>规</w:t>
      </w:r>
      <w:proofErr w:type="gramEnd"/>
      <w:r w:rsidRPr="00945261">
        <w:rPr>
          <w:rFonts w:hint="eastAsia"/>
        </w:rPr>
        <w:t>分局、区应急管理局、区城管局、区综合指</w:t>
      </w:r>
      <w:r w:rsidRPr="00945261">
        <w:rPr>
          <w:rFonts w:hint="eastAsia"/>
        </w:rPr>
        <w:lastRenderedPageBreak/>
        <w:t>挥调度中心等部门）</w:t>
      </w:r>
    </w:p>
    <w:p w14:paraId="402D2477" w14:textId="77777777" w:rsidR="00945261" w:rsidRPr="00945261" w:rsidRDefault="00945261" w:rsidP="00945261">
      <w:pPr>
        <w:ind w:firstLineChars="200" w:firstLine="480"/>
        <w:rPr>
          <w:rFonts w:hint="eastAsia"/>
        </w:rPr>
      </w:pPr>
      <w:r w:rsidRPr="00945261">
        <w:rPr>
          <w:rFonts w:hint="eastAsia"/>
        </w:rPr>
        <w:t>24.</w:t>
      </w:r>
      <w:r w:rsidRPr="00945261">
        <w:rPr>
          <w:rFonts w:hint="eastAsia"/>
        </w:rPr>
        <w:t> </w:t>
      </w:r>
      <w:r w:rsidRPr="00945261">
        <w:rPr>
          <w:rFonts w:hint="eastAsia"/>
        </w:rPr>
        <w:t>事件业务中</w:t>
      </w:r>
      <w:proofErr w:type="gramStart"/>
      <w:r w:rsidRPr="00945261">
        <w:rPr>
          <w:rFonts w:hint="eastAsia"/>
        </w:rPr>
        <w:t>台能力</w:t>
      </w:r>
      <w:proofErr w:type="gramEnd"/>
      <w:r w:rsidRPr="00945261">
        <w:rPr>
          <w:rFonts w:hint="eastAsia"/>
        </w:rPr>
        <w:t>提升。进一步完善统一事件分拨平台，全面接入12345热线、政府网站咨询投诉平台、“宿心办 ”APP 市民</w:t>
      </w:r>
      <w:proofErr w:type="gramStart"/>
      <w:r w:rsidRPr="00945261">
        <w:rPr>
          <w:rFonts w:hint="eastAsia"/>
        </w:rPr>
        <w:t>互动区</w:t>
      </w:r>
      <w:proofErr w:type="gramEnd"/>
      <w:r w:rsidRPr="00945261">
        <w:rPr>
          <w:rFonts w:hint="eastAsia"/>
        </w:rPr>
        <w:t>等事件来源渠道，实现对各类事件的智能化派单、自动化流转、数字化分析，推动部门重构内部操作流程，优化跨部门跨层级跨区域协同办事及处置程序。2024年底前，事件业务中</w:t>
      </w:r>
      <w:proofErr w:type="gramStart"/>
      <w:r w:rsidRPr="00945261">
        <w:rPr>
          <w:rFonts w:hint="eastAsia"/>
        </w:rPr>
        <w:t>台能力</w:t>
      </w:r>
      <w:proofErr w:type="gramEnd"/>
      <w:r w:rsidRPr="00945261">
        <w:rPr>
          <w:rFonts w:hint="eastAsia"/>
        </w:rPr>
        <w:t>大幅提升，全面实现“事件收集、集中交办、限时办结、跟踪督办、反馈评价、分析应用”的全流程闭环管理。（牵头单位：区综合指挥调度中心；配合单位：区各有关部门）</w:t>
      </w:r>
    </w:p>
    <w:p w14:paraId="1EDCADA4" w14:textId="77777777" w:rsidR="00945261" w:rsidRPr="00945261" w:rsidRDefault="00945261" w:rsidP="00945261">
      <w:pPr>
        <w:ind w:firstLineChars="200" w:firstLine="480"/>
        <w:rPr>
          <w:rFonts w:hint="eastAsia"/>
        </w:rPr>
      </w:pPr>
      <w:r w:rsidRPr="00945261">
        <w:rPr>
          <w:rFonts w:hint="eastAsia"/>
        </w:rPr>
        <w:t>25.</w:t>
      </w:r>
      <w:r w:rsidRPr="00945261">
        <w:rPr>
          <w:rFonts w:hint="eastAsia"/>
        </w:rPr>
        <w:t> </w:t>
      </w:r>
      <w:r w:rsidRPr="00945261">
        <w:rPr>
          <w:rFonts w:hint="eastAsia"/>
        </w:rPr>
        <w:t>城乡社区数字化治理试点。按照“区级搭平台、镇街强管理、社区添特色”原则，依托“一网管全域”建设，通过试点带动、示范引领、分步实施，纵深推进“三网融合”，探索数字化技术深度融合应用，促进社区服务更便捷、更高效，加快打通城乡基层治理的“最后一公里”。2024年，基本形成区域城乡社区数字化治理新格局。（牵头单位：区综合指挥调度中心；配合单位：各镇街、区各有关部门）</w:t>
      </w:r>
    </w:p>
    <w:p w14:paraId="12FE4034" w14:textId="77777777" w:rsidR="00945261" w:rsidRPr="00945261" w:rsidRDefault="00945261" w:rsidP="00945261">
      <w:pPr>
        <w:ind w:firstLineChars="200" w:firstLine="480"/>
        <w:rPr>
          <w:rFonts w:hint="eastAsia"/>
        </w:rPr>
      </w:pPr>
      <w:r w:rsidRPr="00945261">
        <w:rPr>
          <w:rFonts w:hint="eastAsia"/>
        </w:rPr>
        <w:t>26.</w:t>
      </w:r>
      <w:r w:rsidRPr="00945261">
        <w:rPr>
          <w:rFonts w:hint="eastAsia"/>
        </w:rPr>
        <w:t> </w:t>
      </w:r>
      <w:r w:rsidRPr="00945261">
        <w:rPr>
          <w:rFonts w:hint="eastAsia"/>
        </w:rPr>
        <w:t>矛盾纠纷调处化解协同平台建设。建设全区矛盾纠纷调处化解信息管理服务平台，集成对接“阳光信访”“苏解纷”“宿解纷”等系统，实现受理、分流、调处、结案、考核等环节线上全流程办理，形成全区矛盾纠纷及信访诉求调处化解大数据库，全面掌握、有效管控辖区社会矛盾纠纷及信访诉求调处化解情况及发展态势，不断提升社会治理智慧化水平。2025年，全区矛盾纠纷调处化解信息管理服务平台基本建成。（牵头单位：区信访局；配合单位：区各有关部门）</w:t>
      </w:r>
    </w:p>
    <w:p w14:paraId="3EF1B347" w14:textId="77777777" w:rsidR="00945261" w:rsidRPr="00945261" w:rsidRDefault="00945261" w:rsidP="00945261">
      <w:pPr>
        <w:ind w:firstLineChars="200" w:firstLine="480"/>
        <w:rPr>
          <w:rFonts w:hint="eastAsia"/>
        </w:rPr>
      </w:pPr>
      <w:r w:rsidRPr="00945261">
        <w:rPr>
          <w:rFonts w:hint="eastAsia"/>
        </w:rPr>
        <w:t>27. 数字乡村建设。立足区域农情，进一步解放和发展数字化生产力，构建以知识更新、技术创新、数据驱动为一体的乡村经济发展政策体系，建立层级更高、结构更优、可持续性更好的乡村现代化经济体系。着力发挥信息化在推进乡村治理体系和治理能力现代化中的基础支撑作用，注重建立灵敏高效的乡村数字治理新体系，开启城乡融合发展和现代化建设新局面。2023年完成智慧农业项目建设；2025年创成全省数字乡村示范区和全国现代化农业示范区。（牵头单位：区农业农村局；配合单位：区各有关部门）</w:t>
      </w:r>
    </w:p>
    <w:p w14:paraId="597780F6" w14:textId="77777777" w:rsidR="00945261" w:rsidRPr="00945261" w:rsidRDefault="00945261" w:rsidP="00945261">
      <w:pPr>
        <w:ind w:firstLineChars="200" w:firstLine="480"/>
        <w:rPr>
          <w:rFonts w:hint="eastAsia"/>
        </w:rPr>
      </w:pPr>
      <w:r w:rsidRPr="00945261">
        <w:rPr>
          <w:rFonts w:hint="eastAsia"/>
        </w:rPr>
        <w:t>28. 全域旅游平台建设。整个区域综合构建成一个完整的旅游目的地，从旅游活动的基本要素出发，与信息技术相结合进行统一规划布局，整合区域内的旅游资源、融合发展区域内产业，科学实施旅游资源整合开发，切实增强旅游综合竞争力，辐射带动区域内相关产业转型升级，通过旅游发展产业化，壮大旅游产业规模，以全域旅游助力高质量发展。2024年完成平台建设。（牵头单位：区文广旅局；配合单位：区各有关部门）</w:t>
      </w:r>
    </w:p>
    <w:p w14:paraId="589B32DC" w14:textId="77777777" w:rsidR="00945261" w:rsidRPr="00945261" w:rsidRDefault="00945261" w:rsidP="00945261">
      <w:pPr>
        <w:ind w:firstLineChars="200" w:firstLine="480"/>
        <w:rPr>
          <w:rFonts w:hint="eastAsia"/>
        </w:rPr>
      </w:pPr>
      <w:r w:rsidRPr="00945261">
        <w:rPr>
          <w:rFonts w:hint="eastAsia"/>
        </w:rPr>
        <w:t>29. 桥梁智能监测系统建设。根据桥梁结构特点、规模及现状</w:t>
      </w:r>
      <w:proofErr w:type="gramStart"/>
      <w:r w:rsidRPr="00945261">
        <w:rPr>
          <w:rFonts w:hint="eastAsia"/>
        </w:rPr>
        <w:t>选取国省</w:t>
      </w:r>
      <w:proofErr w:type="gramEnd"/>
      <w:r w:rsidRPr="00945261">
        <w:rPr>
          <w:rFonts w:hint="eastAsia"/>
        </w:rPr>
        <w:t>干线桥梁1-2座、县道大桥1-2座，采用先进成熟的智能化成果，实现桥梁结构健康安全、运</w:t>
      </w:r>
      <w:proofErr w:type="gramStart"/>
      <w:r w:rsidRPr="00945261">
        <w:rPr>
          <w:rFonts w:hint="eastAsia"/>
        </w:rPr>
        <w:t>维安全</w:t>
      </w:r>
      <w:proofErr w:type="gramEnd"/>
      <w:r w:rsidRPr="00945261">
        <w:rPr>
          <w:rFonts w:hint="eastAsia"/>
        </w:rPr>
        <w:t>的智能监测，保障桥梁安全的基本需求，有效应对突发事件与</w:t>
      </w:r>
      <w:r w:rsidRPr="00945261">
        <w:rPr>
          <w:rFonts w:hint="eastAsia"/>
        </w:rPr>
        <w:lastRenderedPageBreak/>
        <w:t>自然灾害，为桥梁维护特别是预防性维护提供决策依据。2023年至2025年完成2-4座桥梁智能监测系统安装推广运用工作。（牵头单位：区交通运输局；配合单位：区各有关部门）</w:t>
      </w:r>
    </w:p>
    <w:p w14:paraId="54FB056D" w14:textId="77777777" w:rsidR="00945261" w:rsidRPr="00945261" w:rsidRDefault="00945261" w:rsidP="00945261">
      <w:pPr>
        <w:ind w:firstLineChars="200" w:firstLine="480"/>
        <w:rPr>
          <w:rFonts w:hint="eastAsia"/>
        </w:rPr>
      </w:pPr>
      <w:r w:rsidRPr="00945261">
        <w:rPr>
          <w:rFonts w:hint="eastAsia"/>
        </w:rPr>
        <w:t>30. 智慧广电乡村建设。围绕“衣食住行、生老病死、安居乐业”民生事项，为基层群众提供生活服务、医疗养老、教育培训等综合内容，为基层群众提供均等化民生服务功能。开展“平安乡村”、“美丽田园乡村”、乡村“网格化”治理、应急广播提档升级等业态，服务乡村基层治理现代化建设。开展“智慧农业”、“商务服务平台”、</w:t>
      </w:r>
      <w:proofErr w:type="gramStart"/>
      <w:r w:rsidRPr="00945261">
        <w:rPr>
          <w:rFonts w:hint="eastAsia"/>
        </w:rPr>
        <w:t>电商助农</w:t>
      </w:r>
      <w:proofErr w:type="gramEnd"/>
      <w:r w:rsidRPr="00945261">
        <w:rPr>
          <w:rFonts w:hint="eastAsia"/>
        </w:rPr>
        <w:t>等业态，助力乡村产业振兴。2023年完成13个镇（街道）智慧广电建设。（牵头单位：区文广旅局；配合单位：各镇街）</w:t>
      </w:r>
    </w:p>
    <w:p w14:paraId="3D0C08D4" w14:textId="77777777" w:rsidR="00945261" w:rsidRPr="00945261" w:rsidRDefault="00945261" w:rsidP="00945261">
      <w:pPr>
        <w:ind w:firstLineChars="200" w:firstLine="480"/>
        <w:rPr>
          <w:rFonts w:hint="eastAsia"/>
        </w:rPr>
      </w:pPr>
      <w:r w:rsidRPr="00945261">
        <w:rPr>
          <w:rFonts w:hint="eastAsia"/>
        </w:rPr>
        <w:t>31. 新时代文明实践智慧云打造。建立网上网下同步、线上线下互动、传统与新兴媒体融合的新时代文明实践智慧云平台，实现新时代文明实践工作管理信息化、供需对接精准化、群众参与便捷化，打造农村基层宣传思想工作和精神文明建设的新阵地、新平台、新载体，用新技术、新手段全方位全过程服务新时代文明实践中心建设。2023年完成平台搭建，进行试运行。〔牵头单位：区委宣传部（区文明办）；配合单位：区各有关部门〕</w:t>
      </w:r>
    </w:p>
    <w:p w14:paraId="11BB8BE1" w14:textId="77777777" w:rsidR="00945261" w:rsidRPr="00945261" w:rsidRDefault="00945261" w:rsidP="00945261">
      <w:pPr>
        <w:ind w:firstLineChars="200" w:firstLine="480"/>
        <w:rPr>
          <w:rFonts w:hint="eastAsia"/>
        </w:rPr>
      </w:pPr>
      <w:r w:rsidRPr="00945261">
        <w:rPr>
          <w:rFonts w:hint="eastAsia"/>
        </w:rPr>
        <w:t>32. 垃圾分类治理体系提升工程。开展垃圾分类达标小区建设工程，2023年实现20个小区生活垃圾“四分类”，增加</w:t>
      </w:r>
      <w:proofErr w:type="gramStart"/>
      <w:r w:rsidRPr="00945261">
        <w:rPr>
          <w:rFonts w:hint="eastAsia"/>
        </w:rPr>
        <w:t>厨余垃圾</w:t>
      </w:r>
      <w:proofErr w:type="gramEnd"/>
      <w:r w:rsidRPr="00945261">
        <w:rPr>
          <w:rFonts w:hint="eastAsia"/>
        </w:rPr>
        <w:t>、其他垃圾智能收集设施，开展</w:t>
      </w:r>
      <w:proofErr w:type="gramStart"/>
      <w:r w:rsidRPr="00945261">
        <w:rPr>
          <w:rFonts w:hint="eastAsia"/>
        </w:rPr>
        <w:t>撤桶并</w:t>
      </w:r>
      <w:proofErr w:type="gramEnd"/>
      <w:r w:rsidRPr="00945261">
        <w:rPr>
          <w:rFonts w:hint="eastAsia"/>
        </w:rPr>
        <w:t>点和三定</w:t>
      </w:r>
      <w:proofErr w:type="gramStart"/>
      <w:r w:rsidRPr="00945261">
        <w:rPr>
          <w:rFonts w:hint="eastAsia"/>
        </w:rPr>
        <w:t>一</w:t>
      </w:r>
      <w:proofErr w:type="gramEnd"/>
      <w:r w:rsidRPr="00945261">
        <w:rPr>
          <w:rFonts w:hint="eastAsia"/>
        </w:rPr>
        <w:t>督，组建收运体系，实行市场化运行；在生活垃圾“四分类”96个小区中选取10个小区增设一批生活垃圾暂存点，实现生活垃圾统一存放、集中清运。（牵头单位：区城管局；配合单位：区各有关部门）</w:t>
      </w:r>
    </w:p>
    <w:p w14:paraId="62F1E890" w14:textId="77777777" w:rsidR="00945261" w:rsidRPr="00945261" w:rsidRDefault="00945261" w:rsidP="00945261">
      <w:pPr>
        <w:ind w:firstLineChars="200" w:firstLine="480"/>
        <w:rPr>
          <w:rFonts w:hint="eastAsia"/>
        </w:rPr>
      </w:pPr>
      <w:r w:rsidRPr="00945261">
        <w:rPr>
          <w:rFonts w:hint="eastAsia"/>
        </w:rPr>
        <w:t>33. 地下市政基础设施普查行动。对全区地下市政基础设施进行普查，包括对城区内所有市政桥梁进行鉴定及检测，排除安全隐患。同时，配合市住建局建设地下管线基础设施大数据和</w:t>
      </w:r>
      <w:proofErr w:type="gramStart"/>
      <w:r w:rsidRPr="00945261">
        <w:rPr>
          <w:rFonts w:hint="eastAsia"/>
        </w:rPr>
        <w:t>可用化</w:t>
      </w:r>
      <w:proofErr w:type="gramEnd"/>
      <w:r w:rsidRPr="00945261">
        <w:rPr>
          <w:rFonts w:hint="eastAsia"/>
        </w:rPr>
        <w:t>共享发布系统，推进地下管线信息脱敏处理和共享服务，充实自然资源和空间地理基础数据库。2024年底前，完成系统建设并通过市区一体化数据共享交换平台，向各部门提供地下管线相关数据服务。（牵头单位：区住建局；配合单位：区各有关部门）</w:t>
      </w:r>
    </w:p>
    <w:p w14:paraId="7573D47F" w14:textId="77777777" w:rsidR="00945261" w:rsidRPr="00945261" w:rsidRDefault="00945261" w:rsidP="00945261">
      <w:pPr>
        <w:pStyle w:val="1"/>
        <w:ind w:firstLine="482"/>
        <w:rPr>
          <w:rFonts w:hint="eastAsia"/>
        </w:rPr>
      </w:pPr>
      <w:r w:rsidRPr="00945261">
        <w:rPr>
          <w:rFonts w:hint="eastAsia"/>
        </w:rPr>
        <w:t>五、全面提升数字化</w:t>
      </w:r>
      <w:proofErr w:type="gramStart"/>
      <w:r w:rsidRPr="00945261">
        <w:rPr>
          <w:rFonts w:hint="eastAsia"/>
        </w:rPr>
        <w:t>履</w:t>
      </w:r>
      <w:proofErr w:type="gramEnd"/>
      <w:r w:rsidRPr="00945261">
        <w:rPr>
          <w:rFonts w:hint="eastAsia"/>
        </w:rPr>
        <w:t>职能力</w:t>
      </w:r>
    </w:p>
    <w:p w14:paraId="77ABF376" w14:textId="77777777" w:rsidR="00945261" w:rsidRPr="00945261" w:rsidRDefault="00945261" w:rsidP="00945261">
      <w:pPr>
        <w:ind w:firstLineChars="200" w:firstLine="480"/>
        <w:rPr>
          <w:rFonts w:hint="eastAsia"/>
        </w:rPr>
      </w:pPr>
      <w:r w:rsidRPr="00945261">
        <w:rPr>
          <w:rFonts w:hint="eastAsia"/>
        </w:rPr>
        <w:t>34. 数字档案馆二期建设。区档案馆于2021年启动数字档案馆一期项目建设，并于2022年完成验收。二期主要是新增软硬件设备、完善数字资源库及通过安全等级保护测评等，计划2023年启动并完成数字档案馆二期建设项目，查缺补漏，完善三网</w:t>
      </w:r>
      <w:proofErr w:type="gramStart"/>
      <w:r w:rsidRPr="00945261">
        <w:rPr>
          <w:rFonts w:hint="eastAsia"/>
        </w:rPr>
        <w:t>一</w:t>
      </w:r>
      <w:proofErr w:type="gramEnd"/>
      <w:r w:rsidRPr="00945261">
        <w:rPr>
          <w:rFonts w:hint="eastAsia"/>
        </w:rPr>
        <w:t>库安全防护设施设备，并通过国家级数字档案馆系统测试。（牵头单位：区档案馆）</w:t>
      </w:r>
    </w:p>
    <w:p w14:paraId="1AA7E24B" w14:textId="77777777" w:rsidR="00945261" w:rsidRPr="00945261" w:rsidRDefault="00945261" w:rsidP="00945261">
      <w:pPr>
        <w:ind w:firstLineChars="200" w:firstLine="480"/>
        <w:rPr>
          <w:rFonts w:hint="eastAsia"/>
        </w:rPr>
      </w:pPr>
      <w:r w:rsidRPr="00945261">
        <w:rPr>
          <w:rFonts w:hint="eastAsia"/>
        </w:rPr>
        <w:t>35.</w:t>
      </w:r>
      <w:r w:rsidRPr="00945261">
        <w:rPr>
          <w:rFonts w:hint="eastAsia"/>
        </w:rPr>
        <w:t> </w:t>
      </w:r>
      <w:r w:rsidRPr="00945261">
        <w:rPr>
          <w:rFonts w:hint="eastAsia"/>
        </w:rPr>
        <w:t>惠</w:t>
      </w:r>
      <w:proofErr w:type="gramStart"/>
      <w:r w:rsidRPr="00945261">
        <w:rPr>
          <w:rFonts w:hint="eastAsia"/>
        </w:rPr>
        <w:t>企政策奖补</w:t>
      </w:r>
      <w:proofErr w:type="gramEnd"/>
      <w:r w:rsidRPr="00945261">
        <w:rPr>
          <w:rFonts w:hint="eastAsia"/>
        </w:rPr>
        <w:t>平台。配合市直有关部门，按照“申报简易化、审批事项化、兑付智能化”的思路，完善统一受理系统，打通财政支付渠道，实现政策申报受理、跟踪督办、资金发放等全流程政策兑现服务。到2025年，基本实现</w:t>
      </w:r>
      <w:proofErr w:type="gramStart"/>
      <w:r w:rsidRPr="00945261">
        <w:rPr>
          <w:rFonts w:hint="eastAsia"/>
        </w:rPr>
        <w:t>财政奖补事项</w:t>
      </w:r>
      <w:proofErr w:type="gramEnd"/>
      <w:r w:rsidRPr="00945261">
        <w:rPr>
          <w:rFonts w:hint="eastAsia"/>
        </w:rPr>
        <w:t>数字化、电子化，办理环节、申报材料、承诺时限均减少30%以上。</w:t>
      </w:r>
      <w:r w:rsidRPr="00945261">
        <w:rPr>
          <w:rFonts w:hint="eastAsia"/>
        </w:rPr>
        <w:lastRenderedPageBreak/>
        <w:t>（牵头单位：区财政局；配合单位：区工信局、区农业农村局、区发改委、区科技局、区住建局、区商务局、区税务局、区市场监管局、区人社局）</w:t>
      </w:r>
    </w:p>
    <w:p w14:paraId="35A1046E" w14:textId="77777777" w:rsidR="00945261" w:rsidRPr="00945261" w:rsidRDefault="00945261" w:rsidP="00945261">
      <w:pPr>
        <w:ind w:firstLineChars="200" w:firstLine="480"/>
        <w:rPr>
          <w:rFonts w:hint="eastAsia"/>
        </w:rPr>
      </w:pPr>
      <w:r w:rsidRPr="00945261">
        <w:rPr>
          <w:rFonts w:hint="eastAsia"/>
        </w:rPr>
        <w:t>36.</w:t>
      </w:r>
      <w:r w:rsidRPr="00945261">
        <w:rPr>
          <w:rFonts w:hint="eastAsia"/>
        </w:rPr>
        <w:t> </w:t>
      </w:r>
      <w:r w:rsidRPr="00945261">
        <w:rPr>
          <w:rFonts w:hint="eastAsia"/>
        </w:rPr>
        <w:t>工业企业资源集约利用综合评价系统。以质量和效益为核心的工业企业资源集约利用综合评价机制，坚持“引导”和“倒逼”双向发力“投入”与“产出”综合</w:t>
      </w:r>
      <w:proofErr w:type="gramStart"/>
      <w:r w:rsidRPr="00945261">
        <w:rPr>
          <w:rFonts w:hint="eastAsia"/>
        </w:rPr>
        <w:t>考量</w:t>
      </w:r>
      <w:proofErr w:type="gramEnd"/>
      <w:r w:rsidRPr="00945261">
        <w:rPr>
          <w:rFonts w:hint="eastAsia"/>
        </w:rPr>
        <w:t>，兼顾科技与创新，建立</w:t>
      </w:r>
      <w:proofErr w:type="gramStart"/>
      <w:r w:rsidRPr="00945261">
        <w:rPr>
          <w:rFonts w:hint="eastAsia"/>
        </w:rPr>
        <w:t>宿</w:t>
      </w:r>
      <w:proofErr w:type="gramEnd"/>
      <w:r w:rsidRPr="00945261">
        <w:rPr>
          <w:rFonts w:hint="eastAsia"/>
        </w:rPr>
        <w:t>城区工业企业资源集约利用综合评价系统，结合内外部数据，深化资源集约评价应用，构建经济中台、企业地块核实、重点企业运行监测、产业用地项目履约管理平台、经济大数据云图、领导手机端 APP 等模块，“全覆盖”摸清</w:t>
      </w:r>
      <w:proofErr w:type="gramStart"/>
      <w:r w:rsidRPr="00945261">
        <w:rPr>
          <w:rFonts w:hint="eastAsia"/>
        </w:rPr>
        <w:t>宿</w:t>
      </w:r>
      <w:proofErr w:type="gramEnd"/>
      <w:r w:rsidRPr="00945261">
        <w:rPr>
          <w:rFonts w:hint="eastAsia"/>
        </w:rPr>
        <w:t>城区工业企业，科学评价工业企业资源集约利用水平，开展低效用地盘活，优化产业发展要素资源配置，激励企业提质增效，优化产业结构，推进工业经济实现高质量发展。（牵头单位：区工信局；配合单位：区统计局、区税务局、资</w:t>
      </w:r>
      <w:proofErr w:type="gramStart"/>
      <w:r w:rsidRPr="00945261">
        <w:rPr>
          <w:rFonts w:hint="eastAsia"/>
        </w:rPr>
        <w:t>规</w:t>
      </w:r>
      <w:proofErr w:type="gramEnd"/>
      <w:r w:rsidRPr="00945261">
        <w:rPr>
          <w:rFonts w:hint="eastAsia"/>
        </w:rPr>
        <w:t>分局）</w:t>
      </w:r>
    </w:p>
    <w:p w14:paraId="7D33B7BD" w14:textId="77777777" w:rsidR="00945261" w:rsidRPr="00945261" w:rsidRDefault="00945261" w:rsidP="00945261">
      <w:pPr>
        <w:ind w:firstLineChars="200" w:firstLine="480"/>
        <w:rPr>
          <w:rFonts w:hint="eastAsia"/>
        </w:rPr>
      </w:pPr>
      <w:r w:rsidRPr="00945261">
        <w:rPr>
          <w:rFonts w:hint="eastAsia"/>
        </w:rPr>
        <w:t>37.</w:t>
      </w:r>
      <w:r w:rsidRPr="00945261">
        <w:rPr>
          <w:rFonts w:hint="eastAsia"/>
        </w:rPr>
        <w:t> </w:t>
      </w:r>
      <w:r w:rsidRPr="00945261">
        <w:rPr>
          <w:rFonts w:hint="eastAsia"/>
        </w:rPr>
        <w:t>智慧应急平台升级。2023年，积极推进应急管理综合业务</w:t>
      </w:r>
      <w:proofErr w:type="gramStart"/>
      <w:r w:rsidRPr="00945261">
        <w:rPr>
          <w:rFonts w:hint="eastAsia"/>
        </w:rPr>
        <w:t>平台提品升级</w:t>
      </w:r>
      <w:proofErr w:type="gramEnd"/>
      <w:r w:rsidRPr="00945261">
        <w:rPr>
          <w:rFonts w:hint="eastAsia"/>
        </w:rPr>
        <w:t>，通过对原平台模块功能进行优化升级，让应急管理工作更加智慧高效。对目前在用的国家、省、市平台进行整合，实现</w:t>
      </w:r>
      <w:proofErr w:type="gramStart"/>
      <w:r w:rsidRPr="00945261">
        <w:rPr>
          <w:rFonts w:hint="eastAsia"/>
        </w:rPr>
        <w:t>一</w:t>
      </w:r>
      <w:proofErr w:type="gramEnd"/>
      <w:r w:rsidRPr="00945261">
        <w:rPr>
          <w:rFonts w:hint="eastAsia"/>
        </w:rPr>
        <w:t>界面、多平台呈现，不断提升资源调度和事故救援水平；更新专家库、应急队伍库、物资装备库等应急资源库，精准掌握盘活全区各类应急救援资源。研究开发“危险源视频监控”“无人机”“城市安全风险库”等功能模块，实现对城市安全风险的辨识管</w:t>
      </w:r>
      <w:proofErr w:type="gramStart"/>
      <w:r w:rsidRPr="00945261">
        <w:rPr>
          <w:rFonts w:hint="eastAsia"/>
        </w:rPr>
        <w:t>控以及危化品</w:t>
      </w:r>
      <w:proofErr w:type="gramEnd"/>
      <w:r w:rsidRPr="00945261">
        <w:rPr>
          <w:rFonts w:hint="eastAsia"/>
        </w:rPr>
        <w:t>、烟花爆竹等重点领域的智能化监管，充分发挥平台风险辨识和信息化优势。重视平台线上左右衔接，加强与区综合指挥调度中心“一网管全域”平台数据资源共享共联，联通“宿城之眼”等平台有利资源，充分发挥平台优势，持续提高我区应急管理信息化水平。（责任单位：区应急管理局）</w:t>
      </w:r>
    </w:p>
    <w:p w14:paraId="441CCE50" w14:textId="77777777" w:rsidR="00945261" w:rsidRPr="00945261" w:rsidRDefault="00945261" w:rsidP="00945261">
      <w:pPr>
        <w:ind w:firstLineChars="200" w:firstLine="480"/>
        <w:rPr>
          <w:rFonts w:hint="eastAsia"/>
        </w:rPr>
      </w:pPr>
      <w:r w:rsidRPr="00945261">
        <w:rPr>
          <w:rFonts w:hint="eastAsia"/>
        </w:rPr>
        <w:t>38.</w:t>
      </w:r>
      <w:r w:rsidRPr="00945261">
        <w:rPr>
          <w:rFonts w:hint="eastAsia"/>
        </w:rPr>
        <w:t> </w:t>
      </w:r>
      <w:r w:rsidRPr="00945261">
        <w:rPr>
          <w:rFonts w:hint="eastAsia"/>
        </w:rPr>
        <w:t>健康宿迁掌上通。配合市卫生健康委，整合全区医院现有优质资源，打造符合医院实情的“互联网+医疗健康”服务平台，构建覆盖诊前、诊中、诊后的全流程服务体系。2023年起提供线上预约挂号、当日挂号、缴费、查询等服务，优化</w:t>
      </w:r>
      <w:proofErr w:type="gramStart"/>
      <w:r w:rsidRPr="00945261">
        <w:rPr>
          <w:rFonts w:hint="eastAsia"/>
        </w:rPr>
        <w:t>完善线</w:t>
      </w:r>
      <w:proofErr w:type="gramEnd"/>
      <w:r w:rsidRPr="00945261">
        <w:rPr>
          <w:rFonts w:hint="eastAsia"/>
        </w:rPr>
        <w:t>上线下群众就医和后续健康服务等功能，并与“宿心办”APP 实现对接融合。（责任单位：区卫健局）</w:t>
      </w:r>
    </w:p>
    <w:p w14:paraId="2023A842" w14:textId="77777777" w:rsidR="00945261" w:rsidRPr="00945261" w:rsidRDefault="00945261" w:rsidP="00945261">
      <w:pPr>
        <w:ind w:firstLineChars="200" w:firstLine="480"/>
        <w:rPr>
          <w:rFonts w:hint="eastAsia"/>
        </w:rPr>
      </w:pPr>
      <w:r w:rsidRPr="00945261">
        <w:rPr>
          <w:rFonts w:hint="eastAsia"/>
        </w:rPr>
        <w:t>39.</w:t>
      </w:r>
      <w:r w:rsidRPr="00945261">
        <w:rPr>
          <w:rFonts w:hint="eastAsia"/>
        </w:rPr>
        <w:t> </w:t>
      </w:r>
      <w:r w:rsidRPr="00945261">
        <w:rPr>
          <w:rFonts w:hint="eastAsia"/>
        </w:rPr>
        <w:t>医学影像互认共享。积极推动我区医疗机构接入省市卫生健康云（影像平台）,充分利用省市卫生健康云（影像平台）信息交换共享机制、同质</w:t>
      </w:r>
      <w:proofErr w:type="gramStart"/>
      <w:r w:rsidRPr="00945261">
        <w:rPr>
          <w:rFonts w:hint="eastAsia"/>
        </w:rPr>
        <w:t>化结果</w:t>
      </w:r>
      <w:proofErr w:type="gramEnd"/>
      <w:r w:rsidRPr="00945261">
        <w:rPr>
          <w:rFonts w:hint="eastAsia"/>
        </w:rPr>
        <w:t>互认和远程跨院调阅功能，简化群众就医环节，增强医疗服务便利性，减少重复检查，降低群众就医负担，提高诊断工作的科学性和精准性。2023年底前，接入2家医疗机构；2025年，实现全区二级以上公立医疗机构全覆盖。（责任单位：区卫健局）</w:t>
      </w:r>
    </w:p>
    <w:p w14:paraId="12FAB39C" w14:textId="77777777" w:rsidR="00945261" w:rsidRPr="00945261" w:rsidRDefault="00945261" w:rsidP="00945261">
      <w:pPr>
        <w:ind w:firstLineChars="200" w:firstLine="480"/>
        <w:rPr>
          <w:rFonts w:hint="eastAsia"/>
        </w:rPr>
      </w:pPr>
      <w:r w:rsidRPr="00945261">
        <w:rPr>
          <w:rFonts w:hint="eastAsia"/>
        </w:rPr>
        <w:t>40.</w:t>
      </w:r>
      <w:r w:rsidRPr="00945261">
        <w:rPr>
          <w:rFonts w:hint="eastAsia"/>
        </w:rPr>
        <w:t> </w:t>
      </w:r>
      <w:r w:rsidRPr="00945261">
        <w:rPr>
          <w:rFonts w:hint="eastAsia"/>
        </w:rPr>
        <w:t>数字人民币推广使用。优先接入主要商圈、大型商场、连锁超市和餐饮酒店，快速构建用户广泛的数字人民币应用体验区。推动旅游景区、文化街区、特色旅游小镇等文化旅游场景支持数字人民币购票、购物。大力发展数字人民币在民生领域的应用，逐渐在民生服务领域形成可持续发展的数字人民币运营模式</w:t>
      </w:r>
      <w:r w:rsidRPr="00945261">
        <w:rPr>
          <w:rFonts w:hint="eastAsia"/>
        </w:rPr>
        <w:lastRenderedPageBreak/>
        <w:t>和长效机制。推动数字人民币试点积极参与到政府数字化建设中，支持政务服务流程再造和模式优化，提升政府治理的数字化、网络化、智能化水平，助力基层治理能力现代化。2023年完成3个以上应用场景建设。（牵头单位：区财政局；配合单位：区各有关部门）</w:t>
      </w:r>
    </w:p>
    <w:p w14:paraId="36C93406" w14:textId="77777777" w:rsidR="00945261" w:rsidRPr="00945261" w:rsidRDefault="00945261" w:rsidP="00945261">
      <w:pPr>
        <w:pStyle w:val="1"/>
        <w:ind w:firstLine="482"/>
        <w:rPr>
          <w:rFonts w:hint="eastAsia"/>
        </w:rPr>
      </w:pPr>
      <w:r w:rsidRPr="00945261">
        <w:rPr>
          <w:rFonts w:hint="eastAsia"/>
        </w:rPr>
        <w:t>六、全面提升组织保障能力</w:t>
      </w:r>
    </w:p>
    <w:p w14:paraId="5FDDA78A" w14:textId="77777777" w:rsidR="00945261" w:rsidRPr="00945261" w:rsidRDefault="00945261" w:rsidP="00945261">
      <w:pPr>
        <w:ind w:firstLineChars="200" w:firstLine="480"/>
        <w:rPr>
          <w:rFonts w:hint="eastAsia"/>
        </w:rPr>
      </w:pPr>
      <w:r w:rsidRPr="00945261">
        <w:rPr>
          <w:rFonts w:hint="eastAsia"/>
        </w:rPr>
        <w:t>41.</w:t>
      </w:r>
      <w:r w:rsidRPr="00945261">
        <w:rPr>
          <w:rFonts w:hint="eastAsia"/>
        </w:rPr>
        <w:t> </w:t>
      </w:r>
      <w:r w:rsidRPr="00945261">
        <w:rPr>
          <w:rFonts w:hint="eastAsia"/>
        </w:rPr>
        <w:t>突出队伍建设。选聘高校教师、行业专家和公司技术骨干等20人，组建区级数</w:t>
      </w:r>
      <w:proofErr w:type="gramStart"/>
      <w:r w:rsidRPr="00945261">
        <w:rPr>
          <w:rFonts w:hint="eastAsia"/>
        </w:rPr>
        <w:t>字政府</w:t>
      </w:r>
      <w:proofErr w:type="gramEnd"/>
      <w:r w:rsidRPr="00945261">
        <w:rPr>
          <w:rFonts w:hint="eastAsia"/>
        </w:rPr>
        <w:t>专家队伍，做好数字政府咨询管理服务；抓好首席数据官和超级</w:t>
      </w:r>
      <w:proofErr w:type="gramStart"/>
      <w:r w:rsidRPr="00945261">
        <w:rPr>
          <w:rFonts w:hint="eastAsia"/>
        </w:rPr>
        <w:t>数据员</w:t>
      </w:r>
      <w:proofErr w:type="gramEnd"/>
      <w:r w:rsidRPr="00945261">
        <w:rPr>
          <w:rFonts w:hint="eastAsia"/>
        </w:rPr>
        <w:t>的培训工作，提高业务能力和专业素质；成立区属大数据公司，统筹建设、运营、维护政府投资和国企投资的信息化项目。（牵头单位：</w:t>
      </w:r>
      <w:proofErr w:type="gramStart"/>
      <w:r w:rsidRPr="00945261">
        <w:rPr>
          <w:rFonts w:hint="eastAsia"/>
        </w:rPr>
        <w:t>区数字</w:t>
      </w:r>
      <w:proofErr w:type="gramEnd"/>
      <w:r w:rsidRPr="00945261">
        <w:rPr>
          <w:rFonts w:hint="eastAsia"/>
        </w:rPr>
        <w:t>政府领导小组办公室；配合单位：区大数据管理局、区委组织部、区财政局、区大数据中心、钟吾大数据公司）</w:t>
      </w:r>
    </w:p>
    <w:p w14:paraId="55713F69" w14:textId="77777777" w:rsidR="00945261" w:rsidRPr="00945261" w:rsidRDefault="00945261" w:rsidP="00945261">
      <w:pPr>
        <w:ind w:firstLineChars="200" w:firstLine="480"/>
        <w:rPr>
          <w:rFonts w:hint="eastAsia"/>
        </w:rPr>
      </w:pPr>
      <w:r w:rsidRPr="00945261">
        <w:rPr>
          <w:rFonts w:hint="eastAsia"/>
        </w:rPr>
        <w:t>42. 强化统筹推进。科学高效统筹管理区级政务信息化项目建设，按照政务信息化项目建设的申报、审核、建设、管理等各阶段任务要求，形成分工有序、多方监管的保障体系，提高信息化项目建设的质量和效益。（牵头单位：</w:t>
      </w:r>
      <w:proofErr w:type="gramStart"/>
      <w:r w:rsidRPr="00945261">
        <w:rPr>
          <w:rFonts w:hint="eastAsia"/>
        </w:rPr>
        <w:t>区数字</w:t>
      </w:r>
      <w:proofErr w:type="gramEnd"/>
      <w:r w:rsidRPr="00945261">
        <w:rPr>
          <w:rFonts w:hint="eastAsia"/>
        </w:rPr>
        <w:t>政府领导小组办公室；配合单位：区大数据管理局、区财政局、</w:t>
      </w:r>
      <w:proofErr w:type="gramStart"/>
      <w:r w:rsidRPr="00945261">
        <w:rPr>
          <w:rFonts w:hint="eastAsia"/>
        </w:rPr>
        <w:t>区委网信办</w:t>
      </w:r>
      <w:proofErr w:type="gramEnd"/>
      <w:r w:rsidRPr="00945261">
        <w:rPr>
          <w:rFonts w:hint="eastAsia"/>
        </w:rPr>
        <w:t>）</w:t>
      </w:r>
    </w:p>
    <w:p w14:paraId="749A76A8" w14:textId="77777777" w:rsidR="00945261" w:rsidRPr="00945261" w:rsidRDefault="00945261" w:rsidP="00945261">
      <w:pPr>
        <w:ind w:firstLineChars="200" w:firstLine="480"/>
        <w:rPr>
          <w:rFonts w:hint="eastAsia"/>
        </w:rPr>
      </w:pPr>
      <w:r w:rsidRPr="00945261">
        <w:rPr>
          <w:rFonts w:hint="eastAsia"/>
        </w:rPr>
        <w:t>43.</w:t>
      </w:r>
      <w:r w:rsidRPr="00945261">
        <w:rPr>
          <w:rFonts w:hint="eastAsia"/>
        </w:rPr>
        <w:t> </w:t>
      </w:r>
      <w:r w:rsidRPr="00945261">
        <w:rPr>
          <w:rFonts w:hint="eastAsia"/>
        </w:rPr>
        <w:t>严格考核评价。完善数字政府建设评估指标体系，重点评价统筹管理、项目建设、数据治理和共享开放、安全保障、应用成效等方面情况。开展常态化督查，层层压紧压实责任，对年度推进数字政府建设成效显著的镇街和部门按规定给予表扬。充分发挥审计监督作用，并引入社会监督机制，及时回应社会关切，以惠民效果和群众评价检验数字政府建设成效。（牵头单位：</w:t>
      </w:r>
      <w:proofErr w:type="gramStart"/>
      <w:r w:rsidRPr="00945261">
        <w:rPr>
          <w:rFonts w:hint="eastAsia"/>
        </w:rPr>
        <w:t>区数字</w:t>
      </w:r>
      <w:proofErr w:type="gramEnd"/>
      <w:r w:rsidRPr="00945261">
        <w:rPr>
          <w:rFonts w:hint="eastAsia"/>
        </w:rPr>
        <w:t>政府领导小组办公室；配合单位：区大数据管理局、区审计局）</w:t>
      </w:r>
    </w:p>
    <w:p w14:paraId="64C7113A" w14:textId="77777777" w:rsidR="00945261" w:rsidRPr="00945261" w:rsidRDefault="00945261" w:rsidP="00945261">
      <w:pPr>
        <w:ind w:firstLineChars="200" w:firstLine="480"/>
        <w:rPr>
          <w:rFonts w:hint="eastAsia"/>
        </w:rPr>
      </w:pPr>
      <w:r w:rsidRPr="00945261">
        <w:rPr>
          <w:rFonts w:hint="eastAsia"/>
        </w:rPr>
        <w:t>附件：2023年区级数</w:t>
      </w:r>
      <w:proofErr w:type="gramStart"/>
      <w:r w:rsidRPr="00945261">
        <w:rPr>
          <w:rFonts w:hint="eastAsia"/>
        </w:rPr>
        <w:t>字政府</w:t>
      </w:r>
      <w:proofErr w:type="gramEnd"/>
      <w:r w:rsidRPr="00945261">
        <w:rPr>
          <w:rFonts w:hint="eastAsia"/>
        </w:rPr>
        <w:t>建设重点项目清单</w:t>
      </w:r>
    </w:p>
    <w:p w14:paraId="55E6F7E8" w14:textId="77777777" w:rsidR="00945261" w:rsidRDefault="00945261" w:rsidP="00945261">
      <w:pPr>
        <w:sectPr w:rsidR="00945261" w:rsidSect="00A070B1">
          <w:footerReference w:type="even" r:id="rId7"/>
          <w:footerReference w:type="default" r:id="rId8"/>
          <w:pgSz w:w="11906" w:h="16838"/>
          <w:pgMar w:top="1440" w:right="1800" w:bottom="1440" w:left="1800" w:header="851" w:footer="992" w:gutter="0"/>
          <w:cols w:space="425"/>
          <w:docGrid w:type="lines" w:linePitch="381"/>
        </w:sectPr>
      </w:pPr>
    </w:p>
    <w:p w14:paraId="43ECC433" w14:textId="77777777" w:rsidR="00945261" w:rsidRPr="00945261" w:rsidRDefault="00945261" w:rsidP="00945261">
      <w:pPr>
        <w:rPr>
          <w:rFonts w:hint="eastAsia"/>
        </w:rPr>
      </w:pPr>
      <w:r w:rsidRPr="00945261">
        <w:rPr>
          <w:rFonts w:hint="eastAsia"/>
        </w:rPr>
        <w:lastRenderedPageBreak/>
        <w:t>附件</w:t>
      </w:r>
    </w:p>
    <w:p w14:paraId="63EF5B4E" w14:textId="708EAE27" w:rsidR="00945261" w:rsidRPr="00945261" w:rsidRDefault="00945261" w:rsidP="00945261">
      <w:pPr>
        <w:pStyle w:val="a3"/>
        <w:rPr>
          <w:rFonts w:hint="eastAsia"/>
        </w:rPr>
      </w:pPr>
      <w:r w:rsidRPr="00945261">
        <w:rPr>
          <w:rFonts w:hint="eastAsia"/>
        </w:rPr>
        <w:t>2023年区级数</w:t>
      </w:r>
      <w:proofErr w:type="gramStart"/>
      <w:r w:rsidRPr="00945261">
        <w:rPr>
          <w:rFonts w:hint="eastAsia"/>
        </w:rPr>
        <w:t>字政府</w:t>
      </w:r>
      <w:proofErr w:type="gramEnd"/>
      <w:r w:rsidRPr="00945261">
        <w:rPr>
          <w:rFonts w:hint="eastAsia"/>
        </w:rPr>
        <w:t>建设重点项目清单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86"/>
        <w:gridCol w:w="853"/>
        <w:gridCol w:w="3418"/>
        <w:gridCol w:w="1991"/>
        <w:gridCol w:w="1342"/>
      </w:tblGrid>
      <w:tr w:rsidR="00945261" w:rsidRPr="00945261" w14:paraId="108D3792" w14:textId="77777777" w:rsidTr="00945261">
        <w:tc>
          <w:tcPr>
            <w:tcW w:w="765" w:type="dxa"/>
            <w:tcMar>
              <w:top w:w="75" w:type="dxa"/>
              <w:left w:w="75" w:type="dxa"/>
              <w:bottom w:w="75" w:type="dxa"/>
              <w:right w:w="75" w:type="dxa"/>
            </w:tcMar>
            <w:vAlign w:val="center"/>
            <w:hideMark/>
          </w:tcPr>
          <w:p w14:paraId="576ACDE2" w14:textId="77777777" w:rsidR="00945261" w:rsidRPr="00945261" w:rsidRDefault="00945261" w:rsidP="006149BC">
            <w:pPr>
              <w:jc w:val="center"/>
              <w:rPr>
                <w:rFonts w:hint="eastAsia"/>
              </w:rPr>
            </w:pPr>
            <w:r w:rsidRPr="00945261">
              <w:rPr>
                <w:rFonts w:hint="eastAsia"/>
              </w:rPr>
              <w:t>序号</w:t>
            </w:r>
          </w:p>
        </w:tc>
        <w:tc>
          <w:tcPr>
            <w:tcW w:w="975" w:type="dxa"/>
            <w:tcMar>
              <w:top w:w="75" w:type="dxa"/>
              <w:left w:w="75" w:type="dxa"/>
              <w:bottom w:w="75" w:type="dxa"/>
              <w:right w:w="75" w:type="dxa"/>
            </w:tcMar>
            <w:vAlign w:val="center"/>
            <w:hideMark/>
          </w:tcPr>
          <w:p w14:paraId="37693C7B" w14:textId="77777777" w:rsidR="00945261" w:rsidRPr="00945261" w:rsidRDefault="00945261" w:rsidP="006149BC">
            <w:pPr>
              <w:jc w:val="center"/>
              <w:rPr>
                <w:rFonts w:hint="eastAsia"/>
              </w:rPr>
            </w:pPr>
            <w:r w:rsidRPr="00945261">
              <w:rPr>
                <w:rFonts w:hint="eastAsia"/>
              </w:rPr>
              <w:t>类别</w:t>
            </w:r>
          </w:p>
        </w:tc>
        <w:tc>
          <w:tcPr>
            <w:tcW w:w="4125" w:type="dxa"/>
            <w:tcMar>
              <w:top w:w="75" w:type="dxa"/>
              <w:left w:w="75" w:type="dxa"/>
              <w:bottom w:w="75" w:type="dxa"/>
              <w:right w:w="75" w:type="dxa"/>
            </w:tcMar>
            <w:vAlign w:val="center"/>
            <w:hideMark/>
          </w:tcPr>
          <w:p w14:paraId="5B420B4E" w14:textId="77777777" w:rsidR="00945261" w:rsidRPr="00945261" w:rsidRDefault="00945261" w:rsidP="006149BC">
            <w:pPr>
              <w:jc w:val="center"/>
              <w:rPr>
                <w:rFonts w:hint="eastAsia"/>
              </w:rPr>
            </w:pPr>
            <w:r w:rsidRPr="00945261">
              <w:rPr>
                <w:rFonts w:hint="eastAsia"/>
              </w:rPr>
              <w:t>项目名称</w:t>
            </w:r>
          </w:p>
        </w:tc>
        <w:tc>
          <w:tcPr>
            <w:tcW w:w="2400" w:type="dxa"/>
            <w:tcMar>
              <w:top w:w="75" w:type="dxa"/>
              <w:left w:w="75" w:type="dxa"/>
              <w:bottom w:w="75" w:type="dxa"/>
              <w:right w:w="75" w:type="dxa"/>
            </w:tcMar>
            <w:vAlign w:val="center"/>
            <w:hideMark/>
          </w:tcPr>
          <w:p w14:paraId="0FB89A43" w14:textId="77777777" w:rsidR="00945261" w:rsidRPr="00945261" w:rsidRDefault="00945261" w:rsidP="006149BC">
            <w:pPr>
              <w:jc w:val="center"/>
              <w:rPr>
                <w:rFonts w:hint="eastAsia"/>
              </w:rPr>
            </w:pPr>
            <w:r w:rsidRPr="00945261">
              <w:rPr>
                <w:rFonts w:hint="eastAsia"/>
              </w:rPr>
              <w:t>责任单位</w:t>
            </w:r>
          </w:p>
        </w:tc>
        <w:tc>
          <w:tcPr>
            <w:tcW w:w="1530" w:type="dxa"/>
            <w:tcMar>
              <w:top w:w="75" w:type="dxa"/>
              <w:left w:w="75" w:type="dxa"/>
              <w:bottom w:w="75" w:type="dxa"/>
              <w:right w:w="75" w:type="dxa"/>
            </w:tcMar>
            <w:vAlign w:val="center"/>
            <w:hideMark/>
          </w:tcPr>
          <w:p w14:paraId="3802B789" w14:textId="77777777" w:rsidR="00945261" w:rsidRPr="00945261" w:rsidRDefault="00945261" w:rsidP="006149BC">
            <w:pPr>
              <w:jc w:val="center"/>
              <w:rPr>
                <w:rFonts w:hint="eastAsia"/>
              </w:rPr>
            </w:pPr>
            <w:r w:rsidRPr="00945261">
              <w:rPr>
                <w:rFonts w:hint="eastAsia"/>
              </w:rPr>
              <w:t>计划投资额</w:t>
            </w:r>
          </w:p>
          <w:p w14:paraId="5B47C947" w14:textId="2CBC00CF" w:rsidR="00945261" w:rsidRPr="00945261" w:rsidRDefault="00945261" w:rsidP="006149BC">
            <w:pPr>
              <w:jc w:val="center"/>
              <w:rPr>
                <w:rFonts w:hint="eastAsia"/>
              </w:rPr>
            </w:pPr>
          </w:p>
          <w:p w14:paraId="6C017FB5" w14:textId="77777777" w:rsidR="00945261" w:rsidRPr="00945261" w:rsidRDefault="00945261" w:rsidP="006149BC">
            <w:pPr>
              <w:jc w:val="center"/>
              <w:rPr>
                <w:rFonts w:hint="eastAsia"/>
              </w:rPr>
            </w:pPr>
            <w:r w:rsidRPr="00945261">
              <w:rPr>
                <w:rFonts w:hint="eastAsia"/>
              </w:rPr>
              <w:t>（万元）</w:t>
            </w:r>
          </w:p>
        </w:tc>
      </w:tr>
      <w:tr w:rsidR="00945261" w:rsidRPr="00945261" w14:paraId="4D74D429" w14:textId="77777777" w:rsidTr="00945261">
        <w:tc>
          <w:tcPr>
            <w:tcW w:w="765" w:type="dxa"/>
            <w:tcMar>
              <w:top w:w="75" w:type="dxa"/>
              <w:left w:w="75" w:type="dxa"/>
              <w:bottom w:w="75" w:type="dxa"/>
              <w:right w:w="75" w:type="dxa"/>
            </w:tcMar>
            <w:vAlign w:val="center"/>
            <w:hideMark/>
          </w:tcPr>
          <w:p w14:paraId="14999669" w14:textId="77777777" w:rsidR="00945261" w:rsidRPr="00945261" w:rsidRDefault="00945261" w:rsidP="00945261">
            <w:pPr>
              <w:jc w:val="center"/>
              <w:rPr>
                <w:rFonts w:hint="eastAsia"/>
              </w:rPr>
            </w:pPr>
            <w:r w:rsidRPr="00945261">
              <w:rPr>
                <w:rFonts w:hint="eastAsia"/>
              </w:rPr>
              <w:t>1</w:t>
            </w:r>
          </w:p>
        </w:tc>
        <w:tc>
          <w:tcPr>
            <w:tcW w:w="975" w:type="dxa"/>
            <w:vMerge w:val="restart"/>
            <w:tcMar>
              <w:top w:w="75" w:type="dxa"/>
              <w:left w:w="75" w:type="dxa"/>
              <w:bottom w:w="75" w:type="dxa"/>
              <w:right w:w="75" w:type="dxa"/>
            </w:tcMar>
            <w:vAlign w:val="center"/>
            <w:hideMark/>
          </w:tcPr>
          <w:p w14:paraId="632C00BA" w14:textId="77777777" w:rsidR="00945261" w:rsidRPr="00945261" w:rsidRDefault="00945261" w:rsidP="00945261">
            <w:pPr>
              <w:rPr>
                <w:rFonts w:hint="eastAsia"/>
              </w:rPr>
            </w:pPr>
            <w:r w:rsidRPr="00945261">
              <w:rPr>
                <w:rFonts w:hint="eastAsia"/>
              </w:rPr>
              <w:t>数字</w:t>
            </w:r>
          </w:p>
          <w:p w14:paraId="2A24BD75" w14:textId="77777777" w:rsidR="00945261" w:rsidRPr="00945261" w:rsidRDefault="00945261" w:rsidP="00945261">
            <w:pPr>
              <w:rPr>
                <w:rFonts w:hint="eastAsia"/>
              </w:rPr>
            </w:pPr>
            <w:r w:rsidRPr="00945261">
              <w:rPr>
                <w:rFonts w:hint="eastAsia"/>
              </w:rPr>
              <w:t> </w:t>
            </w:r>
          </w:p>
          <w:p w14:paraId="5E84FBD5" w14:textId="77777777" w:rsidR="00945261" w:rsidRPr="00945261" w:rsidRDefault="00945261" w:rsidP="00945261">
            <w:pPr>
              <w:rPr>
                <w:rFonts w:hint="eastAsia"/>
              </w:rPr>
            </w:pPr>
            <w:r w:rsidRPr="00945261">
              <w:rPr>
                <w:rFonts w:hint="eastAsia"/>
              </w:rPr>
              <w:t>基座</w:t>
            </w:r>
          </w:p>
        </w:tc>
        <w:tc>
          <w:tcPr>
            <w:tcW w:w="4125" w:type="dxa"/>
            <w:tcMar>
              <w:top w:w="75" w:type="dxa"/>
              <w:left w:w="75" w:type="dxa"/>
              <w:bottom w:w="75" w:type="dxa"/>
              <w:right w:w="75" w:type="dxa"/>
            </w:tcMar>
            <w:vAlign w:val="center"/>
            <w:hideMark/>
          </w:tcPr>
          <w:p w14:paraId="2EBDFB6A" w14:textId="77777777" w:rsidR="00945261" w:rsidRPr="00945261" w:rsidRDefault="00945261" w:rsidP="00945261">
            <w:pPr>
              <w:rPr>
                <w:rFonts w:hint="eastAsia"/>
              </w:rPr>
            </w:pPr>
            <w:r w:rsidRPr="00945261">
              <w:rPr>
                <w:rFonts w:hint="eastAsia"/>
              </w:rPr>
              <w:t>电子政务外网网络与安全</w:t>
            </w:r>
            <w:proofErr w:type="gramStart"/>
            <w:r w:rsidRPr="00945261">
              <w:rPr>
                <w:rFonts w:hint="eastAsia"/>
              </w:rPr>
              <w:t>设备维保</w:t>
            </w:r>
            <w:proofErr w:type="gramEnd"/>
          </w:p>
        </w:tc>
        <w:tc>
          <w:tcPr>
            <w:tcW w:w="2400" w:type="dxa"/>
            <w:tcMar>
              <w:top w:w="75" w:type="dxa"/>
              <w:left w:w="75" w:type="dxa"/>
              <w:bottom w:w="75" w:type="dxa"/>
              <w:right w:w="75" w:type="dxa"/>
            </w:tcMar>
            <w:vAlign w:val="center"/>
            <w:hideMark/>
          </w:tcPr>
          <w:p w14:paraId="4962CD9A" w14:textId="77777777" w:rsidR="00945261" w:rsidRPr="00945261" w:rsidRDefault="00945261" w:rsidP="00945261">
            <w:pPr>
              <w:rPr>
                <w:rFonts w:hint="eastAsia"/>
              </w:rPr>
            </w:pPr>
            <w:r w:rsidRPr="00945261">
              <w:rPr>
                <w:rFonts w:hint="eastAsia"/>
              </w:rPr>
              <w:t>区行政</w:t>
            </w:r>
            <w:proofErr w:type="gramStart"/>
            <w:r w:rsidRPr="00945261">
              <w:rPr>
                <w:rFonts w:hint="eastAsia"/>
              </w:rPr>
              <w:t>审批局</w:t>
            </w:r>
            <w:proofErr w:type="gramEnd"/>
          </w:p>
        </w:tc>
        <w:tc>
          <w:tcPr>
            <w:tcW w:w="1530" w:type="dxa"/>
            <w:tcMar>
              <w:top w:w="75" w:type="dxa"/>
              <w:left w:w="75" w:type="dxa"/>
              <w:bottom w:w="75" w:type="dxa"/>
              <w:right w:w="75" w:type="dxa"/>
            </w:tcMar>
            <w:vAlign w:val="center"/>
            <w:hideMark/>
          </w:tcPr>
          <w:p w14:paraId="6E765A58" w14:textId="77777777" w:rsidR="00945261" w:rsidRPr="00945261" w:rsidRDefault="00945261" w:rsidP="00945261">
            <w:pPr>
              <w:jc w:val="center"/>
              <w:rPr>
                <w:rFonts w:hint="eastAsia"/>
              </w:rPr>
            </w:pPr>
            <w:r w:rsidRPr="00945261">
              <w:rPr>
                <w:rFonts w:hint="eastAsia"/>
              </w:rPr>
              <w:t>70</w:t>
            </w:r>
          </w:p>
        </w:tc>
      </w:tr>
      <w:tr w:rsidR="00945261" w:rsidRPr="00945261" w14:paraId="4AFAEB8D" w14:textId="77777777" w:rsidTr="00945261">
        <w:tc>
          <w:tcPr>
            <w:tcW w:w="765" w:type="dxa"/>
            <w:tcMar>
              <w:top w:w="75" w:type="dxa"/>
              <w:left w:w="75" w:type="dxa"/>
              <w:bottom w:w="75" w:type="dxa"/>
              <w:right w:w="75" w:type="dxa"/>
            </w:tcMar>
            <w:vAlign w:val="center"/>
            <w:hideMark/>
          </w:tcPr>
          <w:p w14:paraId="15FBFBD8" w14:textId="77777777" w:rsidR="00945261" w:rsidRPr="00945261" w:rsidRDefault="00945261" w:rsidP="00945261">
            <w:pPr>
              <w:jc w:val="center"/>
              <w:rPr>
                <w:rFonts w:hint="eastAsia"/>
              </w:rPr>
            </w:pPr>
            <w:r w:rsidRPr="00945261">
              <w:rPr>
                <w:rFonts w:hint="eastAsia"/>
              </w:rPr>
              <w:t>2</w:t>
            </w:r>
          </w:p>
        </w:tc>
        <w:tc>
          <w:tcPr>
            <w:tcW w:w="0" w:type="auto"/>
            <w:vMerge/>
            <w:vAlign w:val="center"/>
            <w:hideMark/>
          </w:tcPr>
          <w:p w14:paraId="7EF943DD" w14:textId="77777777" w:rsidR="00945261" w:rsidRPr="00945261" w:rsidRDefault="00945261" w:rsidP="00945261"/>
        </w:tc>
        <w:tc>
          <w:tcPr>
            <w:tcW w:w="4125" w:type="dxa"/>
            <w:tcMar>
              <w:top w:w="75" w:type="dxa"/>
              <w:left w:w="75" w:type="dxa"/>
              <w:bottom w:w="75" w:type="dxa"/>
              <w:right w:w="75" w:type="dxa"/>
            </w:tcMar>
            <w:vAlign w:val="center"/>
            <w:hideMark/>
          </w:tcPr>
          <w:p w14:paraId="3BAD708B" w14:textId="77777777" w:rsidR="00945261" w:rsidRPr="00945261" w:rsidRDefault="00945261" w:rsidP="00945261">
            <w:pPr>
              <w:rPr>
                <w:rFonts w:hint="eastAsia"/>
              </w:rPr>
            </w:pPr>
            <w:r w:rsidRPr="00945261">
              <w:rPr>
                <w:rFonts w:hint="eastAsia"/>
              </w:rPr>
              <w:t>政务云租赁服务</w:t>
            </w:r>
          </w:p>
        </w:tc>
        <w:tc>
          <w:tcPr>
            <w:tcW w:w="2400" w:type="dxa"/>
            <w:tcMar>
              <w:top w:w="75" w:type="dxa"/>
              <w:left w:w="75" w:type="dxa"/>
              <w:bottom w:w="75" w:type="dxa"/>
              <w:right w:w="75" w:type="dxa"/>
            </w:tcMar>
            <w:vAlign w:val="center"/>
            <w:hideMark/>
          </w:tcPr>
          <w:p w14:paraId="07C356B2" w14:textId="77777777" w:rsidR="00945261" w:rsidRPr="00945261" w:rsidRDefault="00945261" w:rsidP="00945261">
            <w:pPr>
              <w:rPr>
                <w:rFonts w:hint="eastAsia"/>
              </w:rPr>
            </w:pPr>
            <w:r w:rsidRPr="00945261">
              <w:rPr>
                <w:rFonts w:hint="eastAsia"/>
              </w:rPr>
              <w:t>区各相关部门</w:t>
            </w:r>
          </w:p>
        </w:tc>
        <w:tc>
          <w:tcPr>
            <w:tcW w:w="1530" w:type="dxa"/>
            <w:tcMar>
              <w:top w:w="75" w:type="dxa"/>
              <w:left w:w="75" w:type="dxa"/>
              <w:bottom w:w="75" w:type="dxa"/>
              <w:right w:w="75" w:type="dxa"/>
            </w:tcMar>
            <w:vAlign w:val="center"/>
            <w:hideMark/>
          </w:tcPr>
          <w:p w14:paraId="6BE1A81A" w14:textId="77777777" w:rsidR="00945261" w:rsidRPr="00945261" w:rsidRDefault="00945261" w:rsidP="00945261">
            <w:pPr>
              <w:jc w:val="center"/>
              <w:rPr>
                <w:rFonts w:hint="eastAsia"/>
              </w:rPr>
            </w:pPr>
            <w:r w:rsidRPr="00945261">
              <w:rPr>
                <w:rFonts w:hint="eastAsia"/>
              </w:rPr>
              <w:t>150</w:t>
            </w:r>
          </w:p>
        </w:tc>
      </w:tr>
      <w:tr w:rsidR="00945261" w:rsidRPr="00945261" w14:paraId="5F10C5ED" w14:textId="77777777" w:rsidTr="00945261">
        <w:tc>
          <w:tcPr>
            <w:tcW w:w="765" w:type="dxa"/>
            <w:tcMar>
              <w:top w:w="75" w:type="dxa"/>
              <w:left w:w="75" w:type="dxa"/>
              <w:bottom w:w="75" w:type="dxa"/>
              <w:right w:w="75" w:type="dxa"/>
            </w:tcMar>
            <w:vAlign w:val="center"/>
            <w:hideMark/>
          </w:tcPr>
          <w:p w14:paraId="172B4EAD" w14:textId="77777777" w:rsidR="00945261" w:rsidRPr="00945261" w:rsidRDefault="00945261" w:rsidP="00945261">
            <w:pPr>
              <w:jc w:val="center"/>
              <w:rPr>
                <w:rFonts w:hint="eastAsia"/>
              </w:rPr>
            </w:pPr>
            <w:r w:rsidRPr="00945261">
              <w:rPr>
                <w:rFonts w:hint="eastAsia"/>
              </w:rPr>
              <w:t>3</w:t>
            </w:r>
          </w:p>
        </w:tc>
        <w:tc>
          <w:tcPr>
            <w:tcW w:w="0" w:type="auto"/>
            <w:vMerge/>
            <w:vAlign w:val="center"/>
            <w:hideMark/>
          </w:tcPr>
          <w:p w14:paraId="7375FD24" w14:textId="77777777" w:rsidR="00945261" w:rsidRPr="00945261" w:rsidRDefault="00945261" w:rsidP="00945261"/>
        </w:tc>
        <w:tc>
          <w:tcPr>
            <w:tcW w:w="4125" w:type="dxa"/>
            <w:tcMar>
              <w:top w:w="75" w:type="dxa"/>
              <w:left w:w="75" w:type="dxa"/>
              <w:bottom w:w="75" w:type="dxa"/>
              <w:right w:w="75" w:type="dxa"/>
            </w:tcMar>
            <w:vAlign w:val="center"/>
            <w:hideMark/>
          </w:tcPr>
          <w:p w14:paraId="107D340F" w14:textId="77777777" w:rsidR="00945261" w:rsidRPr="00945261" w:rsidRDefault="00945261" w:rsidP="00945261">
            <w:pPr>
              <w:rPr>
                <w:rFonts w:hint="eastAsia"/>
              </w:rPr>
            </w:pPr>
            <w:r w:rsidRPr="00945261">
              <w:rPr>
                <w:rFonts w:hint="eastAsia"/>
              </w:rPr>
              <w:t>视频中台建设</w:t>
            </w:r>
          </w:p>
        </w:tc>
        <w:tc>
          <w:tcPr>
            <w:tcW w:w="2400" w:type="dxa"/>
            <w:tcMar>
              <w:top w:w="75" w:type="dxa"/>
              <w:left w:w="75" w:type="dxa"/>
              <w:bottom w:w="75" w:type="dxa"/>
              <w:right w:w="75" w:type="dxa"/>
            </w:tcMar>
            <w:vAlign w:val="center"/>
            <w:hideMark/>
          </w:tcPr>
          <w:p w14:paraId="2E42DF2B"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5678458B" w14:textId="77777777" w:rsidR="00945261" w:rsidRPr="00945261" w:rsidRDefault="00945261" w:rsidP="00945261">
            <w:pPr>
              <w:jc w:val="center"/>
              <w:rPr>
                <w:rFonts w:hint="eastAsia"/>
              </w:rPr>
            </w:pPr>
            <w:r w:rsidRPr="00945261">
              <w:rPr>
                <w:rFonts w:hint="eastAsia"/>
              </w:rPr>
              <w:t>80</w:t>
            </w:r>
          </w:p>
        </w:tc>
      </w:tr>
      <w:tr w:rsidR="00945261" w:rsidRPr="00945261" w14:paraId="4EBBA53C" w14:textId="77777777" w:rsidTr="00945261">
        <w:tc>
          <w:tcPr>
            <w:tcW w:w="765" w:type="dxa"/>
            <w:tcMar>
              <w:top w:w="75" w:type="dxa"/>
              <w:left w:w="75" w:type="dxa"/>
              <w:bottom w:w="75" w:type="dxa"/>
              <w:right w:w="75" w:type="dxa"/>
            </w:tcMar>
            <w:vAlign w:val="center"/>
            <w:hideMark/>
          </w:tcPr>
          <w:p w14:paraId="21860C89" w14:textId="77777777" w:rsidR="00945261" w:rsidRPr="00945261" w:rsidRDefault="00945261" w:rsidP="00945261">
            <w:pPr>
              <w:jc w:val="center"/>
              <w:rPr>
                <w:rFonts w:hint="eastAsia"/>
              </w:rPr>
            </w:pPr>
            <w:r w:rsidRPr="00945261">
              <w:rPr>
                <w:rFonts w:hint="eastAsia"/>
              </w:rPr>
              <w:t>4</w:t>
            </w:r>
          </w:p>
        </w:tc>
        <w:tc>
          <w:tcPr>
            <w:tcW w:w="0" w:type="auto"/>
            <w:vMerge/>
            <w:vAlign w:val="center"/>
            <w:hideMark/>
          </w:tcPr>
          <w:p w14:paraId="2E9BABC7" w14:textId="77777777" w:rsidR="00945261" w:rsidRPr="00945261" w:rsidRDefault="00945261" w:rsidP="00945261"/>
        </w:tc>
        <w:tc>
          <w:tcPr>
            <w:tcW w:w="4125" w:type="dxa"/>
            <w:tcMar>
              <w:top w:w="75" w:type="dxa"/>
              <w:left w:w="75" w:type="dxa"/>
              <w:bottom w:w="75" w:type="dxa"/>
              <w:right w:w="75" w:type="dxa"/>
            </w:tcMar>
            <w:vAlign w:val="center"/>
            <w:hideMark/>
          </w:tcPr>
          <w:p w14:paraId="2519BA20" w14:textId="77777777" w:rsidR="00945261" w:rsidRPr="00945261" w:rsidRDefault="00945261" w:rsidP="00945261">
            <w:pPr>
              <w:rPr>
                <w:rFonts w:hint="eastAsia"/>
              </w:rPr>
            </w:pPr>
            <w:r w:rsidRPr="00945261">
              <w:rPr>
                <w:rFonts w:hint="eastAsia"/>
              </w:rPr>
              <w:t>电子营业执照和电子印章同步发放及应用服务</w:t>
            </w:r>
          </w:p>
        </w:tc>
        <w:tc>
          <w:tcPr>
            <w:tcW w:w="2400" w:type="dxa"/>
            <w:tcMar>
              <w:top w:w="75" w:type="dxa"/>
              <w:left w:w="75" w:type="dxa"/>
              <w:bottom w:w="75" w:type="dxa"/>
              <w:right w:w="75" w:type="dxa"/>
            </w:tcMar>
            <w:vAlign w:val="center"/>
            <w:hideMark/>
          </w:tcPr>
          <w:p w14:paraId="67062661" w14:textId="77777777" w:rsidR="00945261" w:rsidRPr="00945261" w:rsidRDefault="00945261" w:rsidP="00945261">
            <w:pPr>
              <w:rPr>
                <w:rFonts w:hint="eastAsia"/>
              </w:rPr>
            </w:pPr>
            <w:r w:rsidRPr="00945261">
              <w:rPr>
                <w:rFonts w:hint="eastAsia"/>
              </w:rPr>
              <w:t>区市场监管局</w:t>
            </w:r>
          </w:p>
        </w:tc>
        <w:tc>
          <w:tcPr>
            <w:tcW w:w="1530" w:type="dxa"/>
            <w:tcMar>
              <w:top w:w="75" w:type="dxa"/>
              <w:left w:w="75" w:type="dxa"/>
              <w:bottom w:w="75" w:type="dxa"/>
              <w:right w:w="75" w:type="dxa"/>
            </w:tcMar>
            <w:vAlign w:val="center"/>
            <w:hideMark/>
          </w:tcPr>
          <w:p w14:paraId="71FB3F63" w14:textId="77777777" w:rsidR="00945261" w:rsidRPr="00945261" w:rsidRDefault="00945261" w:rsidP="00945261">
            <w:pPr>
              <w:jc w:val="center"/>
              <w:rPr>
                <w:rFonts w:hint="eastAsia"/>
              </w:rPr>
            </w:pPr>
            <w:r w:rsidRPr="00945261">
              <w:rPr>
                <w:rFonts w:hint="eastAsia"/>
              </w:rPr>
              <w:t>20</w:t>
            </w:r>
          </w:p>
        </w:tc>
      </w:tr>
      <w:tr w:rsidR="00945261" w:rsidRPr="00945261" w14:paraId="3EC8A744" w14:textId="77777777" w:rsidTr="00945261">
        <w:tc>
          <w:tcPr>
            <w:tcW w:w="765" w:type="dxa"/>
            <w:tcMar>
              <w:top w:w="75" w:type="dxa"/>
              <w:left w:w="75" w:type="dxa"/>
              <w:bottom w:w="75" w:type="dxa"/>
              <w:right w:w="75" w:type="dxa"/>
            </w:tcMar>
            <w:vAlign w:val="center"/>
            <w:hideMark/>
          </w:tcPr>
          <w:p w14:paraId="0FBEDAC6" w14:textId="77777777" w:rsidR="00945261" w:rsidRPr="00945261" w:rsidRDefault="00945261" w:rsidP="00945261">
            <w:pPr>
              <w:jc w:val="center"/>
              <w:rPr>
                <w:rFonts w:hint="eastAsia"/>
              </w:rPr>
            </w:pPr>
            <w:r w:rsidRPr="00945261">
              <w:rPr>
                <w:rFonts w:hint="eastAsia"/>
              </w:rPr>
              <w:t>5</w:t>
            </w:r>
          </w:p>
        </w:tc>
        <w:tc>
          <w:tcPr>
            <w:tcW w:w="0" w:type="auto"/>
            <w:vMerge/>
            <w:vAlign w:val="center"/>
            <w:hideMark/>
          </w:tcPr>
          <w:p w14:paraId="27DB8797" w14:textId="77777777" w:rsidR="00945261" w:rsidRPr="00945261" w:rsidRDefault="00945261" w:rsidP="00945261"/>
        </w:tc>
        <w:tc>
          <w:tcPr>
            <w:tcW w:w="4125" w:type="dxa"/>
            <w:tcMar>
              <w:top w:w="75" w:type="dxa"/>
              <w:left w:w="75" w:type="dxa"/>
              <w:bottom w:w="75" w:type="dxa"/>
              <w:right w:w="75" w:type="dxa"/>
            </w:tcMar>
            <w:vAlign w:val="center"/>
            <w:hideMark/>
          </w:tcPr>
          <w:p w14:paraId="2BED8565" w14:textId="77777777" w:rsidR="00945261" w:rsidRPr="00945261" w:rsidRDefault="00945261" w:rsidP="00945261">
            <w:pPr>
              <w:rPr>
                <w:rFonts w:hint="eastAsia"/>
              </w:rPr>
            </w:pPr>
            <w:proofErr w:type="gramStart"/>
            <w:r w:rsidRPr="00945261">
              <w:rPr>
                <w:rFonts w:hint="eastAsia"/>
              </w:rPr>
              <w:t>物联感知</w:t>
            </w:r>
            <w:proofErr w:type="gramEnd"/>
            <w:r w:rsidRPr="00945261">
              <w:rPr>
                <w:rFonts w:hint="eastAsia"/>
              </w:rPr>
              <w:t>平台升级</w:t>
            </w:r>
          </w:p>
        </w:tc>
        <w:tc>
          <w:tcPr>
            <w:tcW w:w="2400" w:type="dxa"/>
            <w:tcMar>
              <w:top w:w="75" w:type="dxa"/>
              <w:left w:w="75" w:type="dxa"/>
              <w:bottom w:w="75" w:type="dxa"/>
              <w:right w:w="75" w:type="dxa"/>
            </w:tcMar>
            <w:vAlign w:val="center"/>
            <w:hideMark/>
          </w:tcPr>
          <w:p w14:paraId="52234FDA"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2FBB4812" w14:textId="77777777" w:rsidR="00945261" w:rsidRPr="00945261" w:rsidRDefault="00945261" w:rsidP="00945261">
            <w:pPr>
              <w:jc w:val="center"/>
              <w:rPr>
                <w:rFonts w:hint="eastAsia"/>
              </w:rPr>
            </w:pPr>
            <w:r w:rsidRPr="00945261">
              <w:rPr>
                <w:rFonts w:hint="eastAsia"/>
              </w:rPr>
              <w:t>20</w:t>
            </w:r>
          </w:p>
        </w:tc>
      </w:tr>
      <w:tr w:rsidR="00945261" w:rsidRPr="00945261" w14:paraId="3F311AC3" w14:textId="77777777" w:rsidTr="00945261">
        <w:tc>
          <w:tcPr>
            <w:tcW w:w="765" w:type="dxa"/>
            <w:tcMar>
              <w:top w:w="75" w:type="dxa"/>
              <w:left w:w="75" w:type="dxa"/>
              <w:bottom w:w="75" w:type="dxa"/>
              <w:right w:w="75" w:type="dxa"/>
            </w:tcMar>
            <w:vAlign w:val="center"/>
            <w:hideMark/>
          </w:tcPr>
          <w:p w14:paraId="32C5B58B" w14:textId="77777777" w:rsidR="00945261" w:rsidRPr="00945261" w:rsidRDefault="00945261" w:rsidP="00945261">
            <w:pPr>
              <w:jc w:val="center"/>
              <w:rPr>
                <w:rFonts w:hint="eastAsia"/>
              </w:rPr>
            </w:pPr>
            <w:r w:rsidRPr="00945261">
              <w:rPr>
                <w:rFonts w:hint="eastAsia"/>
              </w:rPr>
              <w:t>6</w:t>
            </w:r>
          </w:p>
        </w:tc>
        <w:tc>
          <w:tcPr>
            <w:tcW w:w="0" w:type="auto"/>
            <w:vMerge/>
            <w:vAlign w:val="center"/>
            <w:hideMark/>
          </w:tcPr>
          <w:p w14:paraId="65D2672A" w14:textId="77777777" w:rsidR="00945261" w:rsidRPr="00945261" w:rsidRDefault="00945261" w:rsidP="00945261"/>
        </w:tc>
        <w:tc>
          <w:tcPr>
            <w:tcW w:w="4125" w:type="dxa"/>
            <w:tcMar>
              <w:top w:w="75" w:type="dxa"/>
              <w:left w:w="75" w:type="dxa"/>
              <w:bottom w:w="75" w:type="dxa"/>
              <w:right w:w="75" w:type="dxa"/>
            </w:tcMar>
            <w:vAlign w:val="center"/>
            <w:hideMark/>
          </w:tcPr>
          <w:p w14:paraId="53CCB602" w14:textId="77777777" w:rsidR="00945261" w:rsidRPr="00945261" w:rsidRDefault="00945261" w:rsidP="00945261">
            <w:pPr>
              <w:rPr>
                <w:rFonts w:hint="eastAsia"/>
              </w:rPr>
            </w:pPr>
            <w:r w:rsidRPr="00945261">
              <w:rPr>
                <w:rFonts w:hint="eastAsia"/>
              </w:rPr>
              <w:t>市民服务中心机房网络安全升级改造</w:t>
            </w:r>
          </w:p>
        </w:tc>
        <w:tc>
          <w:tcPr>
            <w:tcW w:w="2400" w:type="dxa"/>
            <w:tcMar>
              <w:top w:w="75" w:type="dxa"/>
              <w:left w:w="75" w:type="dxa"/>
              <w:bottom w:w="75" w:type="dxa"/>
              <w:right w:w="75" w:type="dxa"/>
            </w:tcMar>
            <w:vAlign w:val="center"/>
            <w:hideMark/>
          </w:tcPr>
          <w:p w14:paraId="6F6F5F50" w14:textId="77777777" w:rsidR="00945261" w:rsidRPr="00945261" w:rsidRDefault="00945261" w:rsidP="00945261">
            <w:pPr>
              <w:rPr>
                <w:rFonts w:hint="eastAsia"/>
              </w:rPr>
            </w:pPr>
            <w:r w:rsidRPr="00945261">
              <w:rPr>
                <w:rFonts w:hint="eastAsia"/>
              </w:rPr>
              <w:t>区大数据中心</w:t>
            </w:r>
          </w:p>
        </w:tc>
        <w:tc>
          <w:tcPr>
            <w:tcW w:w="1530" w:type="dxa"/>
            <w:tcMar>
              <w:top w:w="75" w:type="dxa"/>
              <w:left w:w="75" w:type="dxa"/>
              <w:bottom w:w="75" w:type="dxa"/>
              <w:right w:w="75" w:type="dxa"/>
            </w:tcMar>
            <w:vAlign w:val="center"/>
            <w:hideMark/>
          </w:tcPr>
          <w:p w14:paraId="1EA8722E" w14:textId="77777777" w:rsidR="00945261" w:rsidRPr="00945261" w:rsidRDefault="00945261" w:rsidP="00945261">
            <w:pPr>
              <w:jc w:val="center"/>
              <w:rPr>
                <w:rFonts w:hint="eastAsia"/>
              </w:rPr>
            </w:pPr>
            <w:r w:rsidRPr="00945261">
              <w:rPr>
                <w:rFonts w:hint="eastAsia"/>
              </w:rPr>
              <w:t>360</w:t>
            </w:r>
          </w:p>
        </w:tc>
      </w:tr>
      <w:tr w:rsidR="00945261" w:rsidRPr="00945261" w14:paraId="4F6C124D" w14:textId="77777777" w:rsidTr="00945261">
        <w:tc>
          <w:tcPr>
            <w:tcW w:w="765" w:type="dxa"/>
            <w:tcMar>
              <w:top w:w="75" w:type="dxa"/>
              <w:left w:w="75" w:type="dxa"/>
              <w:bottom w:w="75" w:type="dxa"/>
              <w:right w:w="75" w:type="dxa"/>
            </w:tcMar>
            <w:vAlign w:val="center"/>
            <w:hideMark/>
          </w:tcPr>
          <w:p w14:paraId="59DC92B0" w14:textId="77777777" w:rsidR="00945261" w:rsidRPr="00945261" w:rsidRDefault="00945261" w:rsidP="00945261">
            <w:pPr>
              <w:jc w:val="center"/>
              <w:rPr>
                <w:rFonts w:hint="eastAsia"/>
              </w:rPr>
            </w:pPr>
            <w:r w:rsidRPr="00945261">
              <w:rPr>
                <w:rFonts w:hint="eastAsia"/>
              </w:rPr>
              <w:t>7</w:t>
            </w:r>
          </w:p>
        </w:tc>
        <w:tc>
          <w:tcPr>
            <w:tcW w:w="975" w:type="dxa"/>
            <w:vMerge w:val="restart"/>
            <w:tcMar>
              <w:top w:w="75" w:type="dxa"/>
              <w:left w:w="75" w:type="dxa"/>
              <w:bottom w:w="75" w:type="dxa"/>
              <w:right w:w="75" w:type="dxa"/>
            </w:tcMar>
            <w:vAlign w:val="center"/>
            <w:hideMark/>
          </w:tcPr>
          <w:p w14:paraId="7DF460B2" w14:textId="77777777" w:rsidR="00945261" w:rsidRPr="00945261" w:rsidRDefault="00945261" w:rsidP="00945261">
            <w:pPr>
              <w:rPr>
                <w:rFonts w:hint="eastAsia"/>
              </w:rPr>
            </w:pPr>
            <w:r w:rsidRPr="00945261">
              <w:rPr>
                <w:rFonts w:hint="eastAsia"/>
              </w:rPr>
              <w:t>数据</w:t>
            </w:r>
          </w:p>
          <w:p w14:paraId="232E890C" w14:textId="77777777" w:rsidR="00945261" w:rsidRPr="00945261" w:rsidRDefault="00945261" w:rsidP="00945261">
            <w:pPr>
              <w:rPr>
                <w:rFonts w:hint="eastAsia"/>
              </w:rPr>
            </w:pPr>
            <w:r w:rsidRPr="00945261">
              <w:rPr>
                <w:rFonts w:hint="eastAsia"/>
              </w:rPr>
              <w:t> </w:t>
            </w:r>
          </w:p>
          <w:p w14:paraId="4B4C58EA" w14:textId="77777777" w:rsidR="00945261" w:rsidRPr="00945261" w:rsidRDefault="00945261" w:rsidP="00945261">
            <w:pPr>
              <w:rPr>
                <w:rFonts w:hint="eastAsia"/>
              </w:rPr>
            </w:pPr>
            <w:r w:rsidRPr="00945261">
              <w:rPr>
                <w:rFonts w:hint="eastAsia"/>
              </w:rPr>
              <w:t>资源</w:t>
            </w:r>
          </w:p>
        </w:tc>
        <w:tc>
          <w:tcPr>
            <w:tcW w:w="4125" w:type="dxa"/>
            <w:tcMar>
              <w:top w:w="75" w:type="dxa"/>
              <w:left w:w="75" w:type="dxa"/>
              <w:bottom w:w="75" w:type="dxa"/>
              <w:right w:w="75" w:type="dxa"/>
            </w:tcMar>
            <w:vAlign w:val="center"/>
            <w:hideMark/>
          </w:tcPr>
          <w:p w14:paraId="4AFBF4C1" w14:textId="77777777" w:rsidR="00945261" w:rsidRPr="00945261" w:rsidRDefault="00945261" w:rsidP="00945261">
            <w:pPr>
              <w:rPr>
                <w:rFonts w:hint="eastAsia"/>
              </w:rPr>
            </w:pPr>
            <w:r w:rsidRPr="00945261">
              <w:rPr>
                <w:rFonts w:hint="eastAsia"/>
              </w:rPr>
              <w:t>公共数据治理和开放应用</w:t>
            </w:r>
          </w:p>
        </w:tc>
        <w:tc>
          <w:tcPr>
            <w:tcW w:w="2400" w:type="dxa"/>
            <w:tcMar>
              <w:top w:w="75" w:type="dxa"/>
              <w:left w:w="75" w:type="dxa"/>
              <w:bottom w:w="75" w:type="dxa"/>
              <w:right w:w="75" w:type="dxa"/>
            </w:tcMar>
            <w:vAlign w:val="center"/>
            <w:hideMark/>
          </w:tcPr>
          <w:p w14:paraId="3EE97198" w14:textId="77777777" w:rsidR="00945261" w:rsidRPr="00945261" w:rsidRDefault="00945261" w:rsidP="00945261">
            <w:pPr>
              <w:rPr>
                <w:rFonts w:hint="eastAsia"/>
              </w:rPr>
            </w:pPr>
            <w:r w:rsidRPr="00945261">
              <w:rPr>
                <w:rFonts w:hint="eastAsia"/>
              </w:rPr>
              <w:t>区大数据中心</w:t>
            </w:r>
          </w:p>
        </w:tc>
        <w:tc>
          <w:tcPr>
            <w:tcW w:w="1530" w:type="dxa"/>
            <w:tcMar>
              <w:top w:w="75" w:type="dxa"/>
              <w:left w:w="75" w:type="dxa"/>
              <w:bottom w:w="75" w:type="dxa"/>
              <w:right w:w="75" w:type="dxa"/>
            </w:tcMar>
            <w:vAlign w:val="center"/>
            <w:hideMark/>
          </w:tcPr>
          <w:p w14:paraId="1CB7BA20" w14:textId="77777777" w:rsidR="00945261" w:rsidRPr="00945261" w:rsidRDefault="00945261" w:rsidP="00945261">
            <w:pPr>
              <w:jc w:val="center"/>
              <w:rPr>
                <w:rFonts w:hint="eastAsia"/>
              </w:rPr>
            </w:pPr>
            <w:r w:rsidRPr="00945261">
              <w:rPr>
                <w:rFonts w:hint="eastAsia"/>
              </w:rPr>
              <w:t>26</w:t>
            </w:r>
          </w:p>
        </w:tc>
      </w:tr>
      <w:tr w:rsidR="00945261" w:rsidRPr="00945261" w14:paraId="6D231E5B" w14:textId="77777777" w:rsidTr="00945261">
        <w:tc>
          <w:tcPr>
            <w:tcW w:w="765" w:type="dxa"/>
            <w:tcMar>
              <w:top w:w="75" w:type="dxa"/>
              <w:left w:w="75" w:type="dxa"/>
              <w:bottom w:w="75" w:type="dxa"/>
              <w:right w:w="75" w:type="dxa"/>
            </w:tcMar>
            <w:vAlign w:val="center"/>
            <w:hideMark/>
          </w:tcPr>
          <w:p w14:paraId="0006E20D" w14:textId="77777777" w:rsidR="00945261" w:rsidRPr="00945261" w:rsidRDefault="00945261" w:rsidP="00945261">
            <w:pPr>
              <w:jc w:val="center"/>
              <w:rPr>
                <w:rFonts w:hint="eastAsia"/>
              </w:rPr>
            </w:pPr>
            <w:r w:rsidRPr="00945261">
              <w:rPr>
                <w:rFonts w:hint="eastAsia"/>
              </w:rPr>
              <w:t>8</w:t>
            </w:r>
          </w:p>
        </w:tc>
        <w:tc>
          <w:tcPr>
            <w:tcW w:w="0" w:type="auto"/>
            <w:vMerge/>
            <w:vAlign w:val="center"/>
            <w:hideMark/>
          </w:tcPr>
          <w:p w14:paraId="231ACA8A" w14:textId="77777777" w:rsidR="00945261" w:rsidRPr="00945261" w:rsidRDefault="00945261" w:rsidP="00945261"/>
        </w:tc>
        <w:tc>
          <w:tcPr>
            <w:tcW w:w="4125" w:type="dxa"/>
            <w:tcMar>
              <w:top w:w="75" w:type="dxa"/>
              <w:left w:w="75" w:type="dxa"/>
              <w:bottom w:w="75" w:type="dxa"/>
              <w:right w:w="75" w:type="dxa"/>
            </w:tcMar>
            <w:vAlign w:val="center"/>
            <w:hideMark/>
          </w:tcPr>
          <w:p w14:paraId="55D8E45A" w14:textId="77777777" w:rsidR="00945261" w:rsidRPr="00945261" w:rsidRDefault="00945261" w:rsidP="00945261">
            <w:pPr>
              <w:rPr>
                <w:rFonts w:hint="eastAsia"/>
              </w:rPr>
            </w:pPr>
            <w:r w:rsidRPr="00945261">
              <w:rPr>
                <w:rFonts w:hint="eastAsia"/>
              </w:rPr>
              <w:t>住房公积金数据互通及系统迁移</w:t>
            </w:r>
          </w:p>
        </w:tc>
        <w:tc>
          <w:tcPr>
            <w:tcW w:w="2400" w:type="dxa"/>
            <w:tcMar>
              <w:top w:w="75" w:type="dxa"/>
              <w:left w:w="75" w:type="dxa"/>
              <w:bottom w:w="75" w:type="dxa"/>
              <w:right w:w="75" w:type="dxa"/>
            </w:tcMar>
            <w:vAlign w:val="center"/>
            <w:hideMark/>
          </w:tcPr>
          <w:p w14:paraId="7CBD3E76" w14:textId="77777777" w:rsidR="00945261" w:rsidRPr="00945261" w:rsidRDefault="00945261" w:rsidP="00945261">
            <w:pPr>
              <w:rPr>
                <w:rFonts w:hint="eastAsia"/>
              </w:rPr>
            </w:pPr>
            <w:r w:rsidRPr="00945261">
              <w:rPr>
                <w:rFonts w:hint="eastAsia"/>
              </w:rPr>
              <w:t>区住建局</w:t>
            </w:r>
          </w:p>
        </w:tc>
        <w:tc>
          <w:tcPr>
            <w:tcW w:w="1530" w:type="dxa"/>
            <w:tcMar>
              <w:top w:w="75" w:type="dxa"/>
              <w:left w:w="75" w:type="dxa"/>
              <w:bottom w:w="75" w:type="dxa"/>
              <w:right w:w="75" w:type="dxa"/>
            </w:tcMar>
            <w:vAlign w:val="center"/>
            <w:hideMark/>
          </w:tcPr>
          <w:p w14:paraId="0312390B" w14:textId="77777777" w:rsidR="00945261" w:rsidRPr="00945261" w:rsidRDefault="00945261" w:rsidP="00945261">
            <w:pPr>
              <w:jc w:val="center"/>
              <w:rPr>
                <w:rFonts w:hint="eastAsia"/>
              </w:rPr>
            </w:pPr>
            <w:r w:rsidRPr="00945261">
              <w:rPr>
                <w:rFonts w:hint="eastAsia"/>
              </w:rPr>
              <w:t>30</w:t>
            </w:r>
          </w:p>
        </w:tc>
      </w:tr>
      <w:tr w:rsidR="00945261" w:rsidRPr="00945261" w14:paraId="5EA9B624" w14:textId="77777777" w:rsidTr="00945261">
        <w:tc>
          <w:tcPr>
            <w:tcW w:w="765" w:type="dxa"/>
            <w:tcMar>
              <w:top w:w="75" w:type="dxa"/>
              <w:left w:w="75" w:type="dxa"/>
              <w:bottom w:w="75" w:type="dxa"/>
              <w:right w:w="75" w:type="dxa"/>
            </w:tcMar>
            <w:vAlign w:val="center"/>
            <w:hideMark/>
          </w:tcPr>
          <w:p w14:paraId="77506E36" w14:textId="77777777" w:rsidR="00945261" w:rsidRPr="00945261" w:rsidRDefault="00945261" w:rsidP="00945261">
            <w:pPr>
              <w:jc w:val="center"/>
              <w:rPr>
                <w:rFonts w:hint="eastAsia"/>
              </w:rPr>
            </w:pPr>
            <w:r w:rsidRPr="00945261">
              <w:rPr>
                <w:rFonts w:hint="eastAsia"/>
              </w:rPr>
              <w:t>9</w:t>
            </w:r>
          </w:p>
        </w:tc>
        <w:tc>
          <w:tcPr>
            <w:tcW w:w="975" w:type="dxa"/>
            <w:vMerge w:val="restart"/>
            <w:tcMar>
              <w:top w:w="75" w:type="dxa"/>
              <w:left w:w="75" w:type="dxa"/>
              <w:bottom w:w="75" w:type="dxa"/>
              <w:right w:w="75" w:type="dxa"/>
            </w:tcMar>
            <w:vAlign w:val="center"/>
            <w:hideMark/>
          </w:tcPr>
          <w:p w14:paraId="63A106C6" w14:textId="77777777" w:rsidR="00945261" w:rsidRPr="00945261" w:rsidRDefault="00945261" w:rsidP="00945261">
            <w:pPr>
              <w:rPr>
                <w:rFonts w:hint="eastAsia"/>
              </w:rPr>
            </w:pPr>
            <w:r w:rsidRPr="00945261">
              <w:rPr>
                <w:rFonts w:hint="eastAsia"/>
              </w:rPr>
              <w:t>公共</w:t>
            </w:r>
          </w:p>
          <w:p w14:paraId="338DCF32" w14:textId="77777777" w:rsidR="00945261" w:rsidRPr="00945261" w:rsidRDefault="00945261" w:rsidP="00945261">
            <w:pPr>
              <w:rPr>
                <w:rFonts w:hint="eastAsia"/>
              </w:rPr>
            </w:pPr>
            <w:r w:rsidRPr="00945261">
              <w:rPr>
                <w:rFonts w:hint="eastAsia"/>
              </w:rPr>
              <w:t> </w:t>
            </w:r>
          </w:p>
          <w:p w14:paraId="62526EE7" w14:textId="77777777" w:rsidR="00945261" w:rsidRPr="00945261" w:rsidRDefault="00945261" w:rsidP="00945261">
            <w:pPr>
              <w:rPr>
                <w:rFonts w:hint="eastAsia"/>
              </w:rPr>
            </w:pPr>
            <w:r w:rsidRPr="00945261">
              <w:rPr>
                <w:rFonts w:hint="eastAsia"/>
              </w:rPr>
              <w:t>服务</w:t>
            </w:r>
          </w:p>
        </w:tc>
        <w:tc>
          <w:tcPr>
            <w:tcW w:w="4125" w:type="dxa"/>
            <w:tcMar>
              <w:top w:w="75" w:type="dxa"/>
              <w:left w:w="75" w:type="dxa"/>
              <w:bottom w:w="75" w:type="dxa"/>
              <w:right w:w="75" w:type="dxa"/>
            </w:tcMar>
            <w:vAlign w:val="center"/>
            <w:hideMark/>
          </w:tcPr>
          <w:p w14:paraId="0F758789" w14:textId="77777777" w:rsidR="00945261" w:rsidRPr="00945261" w:rsidRDefault="00945261" w:rsidP="00945261">
            <w:pPr>
              <w:rPr>
                <w:rFonts w:hint="eastAsia"/>
              </w:rPr>
            </w:pPr>
            <w:r w:rsidRPr="00945261">
              <w:rPr>
                <w:rFonts w:hint="eastAsia"/>
              </w:rPr>
              <w:t>“宿迁速办”集成服务</w:t>
            </w:r>
          </w:p>
        </w:tc>
        <w:tc>
          <w:tcPr>
            <w:tcW w:w="2400" w:type="dxa"/>
            <w:tcMar>
              <w:top w:w="75" w:type="dxa"/>
              <w:left w:w="75" w:type="dxa"/>
              <w:bottom w:w="75" w:type="dxa"/>
              <w:right w:w="75" w:type="dxa"/>
            </w:tcMar>
            <w:vAlign w:val="center"/>
            <w:hideMark/>
          </w:tcPr>
          <w:p w14:paraId="2ADD50A9" w14:textId="77777777" w:rsidR="00945261" w:rsidRPr="00945261" w:rsidRDefault="00945261" w:rsidP="00945261">
            <w:pPr>
              <w:rPr>
                <w:rFonts w:hint="eastAsia"/>
              </w:rPr>
            </w:pPr>
            <w:r w:rsidRPr="00945261">
              <w:rPr>
                <w:rFonts w:hint="eastAsia"/>
              </w:rPr>
              <w:t>区行政</w:t>
            </w:r>
            <w:proofErr w:type="gramStart"/>
            <w:r w:rsidRPr="00945261">
              <w:rPr>
                <w:rFonts w:hint="eastAsia"/>
              </w:rPr>
              <w:t>审批局</w:t>
            </w:r>
            <w:proofErr w:type="gramEnd"/>
          </w:p>
        </w:tc>
        <w:tc>
          <w:tcPr>
            <w:tcW w:w="1530" w:type="dxa"/>
            <w:tcMar>
              <w:top w:w="75" w:type="dxa"/>
              <w:left w:w="75" w:type="dxa"/>
              <w:bottom w:w="75" w:type="dxa"/>
              <w:right w:w="75" w:type="dxa"/>
            </w:tcMar>
            <w:vAlign w:val="center"/>
            <w:hideMark/>
          </w:tcPr>
          <w:p w14:paraId="076C3E96" w14:textId="77777777" w:rsidR="00945261" w:rsidRPr="00945261" w:rsidRDefault="00945261" w:rsidP="00945261">
            <w:pPr>
              <w:jc w:val="center"/>
              <w:rPr>
                <w:rFonts w:hint="eastAsia"/>
              </w:rPr>
            </w:pPr>
            <w:r w:rsidRPr="00945261">
              <w:rPr>
                <w:rFonts w:hint="eastAsia"/>
              </w:rPr>
              <w:t>50</w:t>
            </w:r>
          </w:p>
        </w:tc>
      </w:tr>
      <w:tr w:rsidR="00945261" w:rsidRPr="00945261" w14:paraId="5DD0DFF1" w14:textId="77777777" w:rsidTr="00945261">
        <w:tc>
          <w:tcPr>
            <w:tcW w:w="765" w:type="dxa"/>
            <w:tcMar>
              <w:top w:w="75" w:type="dxa"/>
              <w:left w:w="75" w:type="dxa"/>
              <w:bottom w:w="75" w:type="dxa"/>
              <w:right w:w="75" w:type="dxa"/>
            </w:tcMar>
            <w:vAlign w:val="center"/>
            <w:hideMark/>
          </w:tcPr>
          <w:p w14:paraId="2FBD5F04" w14:textId="77777777" w:rsidR="00945261" w:rsidRPr="00945261" w:rsidRDefault="00945261" w:rsidP="00945261">
            <w:pPr>
              <w:jc w:val="center"/>
              <w:rPr>
                <w:rFonts w:hint="eastAsia"/>
              </w:rPr>
            </w:pPr>
            <w:r w:rsidRPr="00945261">
              <w:rPr>
                <w:rFonts w:hint="eastAsia"/>
              </w:rPr>
              <w:t>10</w:t>
            </w:r>
          </w:p>
        </w:tc>
        <w:tc>
          <w:tcPr>
            <w:tcW w:w="0" w:type="auto"/>
            <w:vMerge/>
            <w:vAlign w:val="center"/>
            <w:hideMark/>
          </w:tcPr>
          <w:p w14:paraId="0EF2F16D" w14:textId="77777777" w:rsidR="00945261" w:rsidRPr="00945261" w:rsidRDefault="00945261" w:rsidP="00945261"/>
        </w:tc>
        <w:tc>
          <w:tcPr>
            <w:tcW w:w="4125" w:type="dxa"/>
            <w:tcMar>
              <w:top w:w="75" w:type="dxa"/>
              <w:left w:w="75" w:type="dxa"/>
              <w:bottom w:w="75" w:type="dxa"/>
              <w:right w:w="75" w:type="dxa"/>
            </w:tcMar>
            <w:vAlign w:val="center"/>
            <w:hideMark/>
          </w:tcPr>
          <w:p w14:paraId="19249554" w14:textId="77777777" w:rsidR="00945261" w:rsidRPr="00945261" w:rsidRDefault="00945261" w:rsidP="00945261">
            <w:pPr>
              <w:rPr>
                <w:rFonts w:hint="eastAsia"/>
              </w:rPr>
            </w:pPr>
            <w:r w:rsidRPr="00945261">
              <w:rPr>
                <w:rFonts w:hint="eastAsia"/>
              </w:rPr>
              <w:t>三级政务服务体系管理系统</w:t>
            </w:r>
          </w:p>
        </w:tc>
        <w:tc>
          <w:tcPr>
            <w:tcW w:w="2400" w:type="dxa"/>
            <w:tcMar>
              <w:top w:w="75" w:type="dxa"/>
              <w:left w:w="75" w:type="dxa"/>
              <w:bottom w:w="75" w:type="dxa"/>
              <w:right w:w="75" w:type="dxa"/>
            </w:tcMar>
            <w:vAlign w:val="center"/>
            <w:hideMark/>
          </w:tcPr>
          <w:p w14:paraId="2B8169DE" w14:textId="77777777" w:rsidR="00945261" w:rsidRPr="00945261" w:rsidRDefault="00945261" w:rsidP="00945261">
            <w:pPr>
              <w:rPr>
                <w:rFonts w:hint="eastAsia"/>
              </w:rPr>
            </w:pPr>
            <w:r w:rsidRPr="00945261">
              <w:rPr>
                <w:rFonts w:hint="eastAsia"/>
              </w:rPr>
              <w:t>区行政</w:t>
            </w:r>
            <w:proofErr w:type="gramStart"/>
            <w:r w:rsidRPr="00945261">
              <w:rPr>
                <w:rFonts w:hint="eastAsia"/>
              </w:rPr>
              <w:t>审批局</w:t>
            </w:r>
            <w:proofErr w:type="gramEnd"/>
          </w:p>
        </w:tc>
        <w:tc>
          <w:tcPr>
            <w:tcW w:w="1530" w:type="dxa"/>
            <w:tcMar>
              <w:top w:w="75" w:type="dxa"/>
              <w:left w:w="75" w:type="dxa"/>
              <w:bottom w:w="75" w:type="dxa"/>
              <w:right w:w="75" w:type="dxa"/>
            </w:tcMar>
            <w:vAlign w:val="center"/>
            <w:hideMark/>
          </w:tcPr>
          <w:p w14:paraId="1EC745E3" w14:textId="77777777" w:rsidR="00945261" w:rsidRPr="00945261" w:rsidRDefault="00945261" w:rsidP="00945261">
            <w:pPr>
              <w:jc w:val="center"/>
              <w:rPr>
                <w:rFonts w:hint="eastAsia"/>
              </w:rPr>
            </w:pPr>
            <w:r w:rsidRPr="00945261">
              <w:rPr>
                <w:rFonts w:hint="eastAsia"/>
              </w:rPr>
              <w:t>18</w:t>
            </w:r>
          </w:p>
        </w:tc>
      </w:tr>
      <w:tr w:rsidR="00945261" w:rsidRPr="00945261" w14:paraId="07045F80" w14:textId="77777777" w:rsidTr="00945261">
        <w:tc>
          <w:tcPr>
            <w:tcW w:w="765" w:type="dxa"/>
            <w:tcMar>
              <w:top w:w="75" w:type="dxa"/>
              <w:left w:w="75" w:type="dxa"/>
              <w:bottom w:w="75" w:type="dxa"/>
              <w:right w:w="75" w:type="dxa"/>
            </w:tcMar>
            <w:vAlign w:val="center"/>
            <w:hideMark/>
          </w:tcPr>
          <w:p w14:paraId="312C0F85" w14:textId="77777777" w:rsidR="00945261" w:rsidRPr="00945261" w:rsidRDefault="00945261" w:rsidP="00945261">
            <w:pPr>
              <w:jc w:val="center"/>
              <w:rPr>
                <w:rFonts w:hint="eastAsia"/>
              </w:rPr>
            </w:pPr>
            <w:r w:rsidRPr="00945261">
              <w:rPr>
                <w:rFonts w:hint="eastAsia"/>
              </w:rPr>
              <w:t>11</w:t>
            </w:r>
          </w:p>
        </w:tc>
        <w:tc>
          <w:tcPr>
            <w:tcW w:w="0" w:type="auto"/>
            <w:vMerge/>
            <w:vAlign w:val="center"/>
            <w:hideMark/>
          </w:tcPr>
          <w:p w14:paraId="025C3B89" w14:textId="77777777" w:rsidR="00945261" w:rsidRPr="00945261" w:rsidRDefault="00945261" w:rsidP="00945261"/>
        </w:tc>
        <w:tc>
          <w:tcPr>
            <w:tcW w:w="4125" w:type="dxa"/>
            <w:tcMar>
              <w:top w:w="75" w:type="dxa"/>
              <w:left w:w="75" w:type="dxa"/>
              <w:bottom w:w="75" w:type="dxa"/>
              <w:right w:w="75" w:type="dxa"/>
            </w:tcMar>
            <w:vAlign w:val="center"/>
            <w:hideMark/>
          </w:tcPr>
          <w:p w14:paraId="27649E8F" w14:textId="77777777" w:rsidR="00945261" w:rsidRPr="00945261" w:rsidRDefault="00945261" w:rsidP="00945261">
            <w:pPr>
              <w:rPr>
                <w:rFonts w:hint="eastAsia"/>
              </w:rPr>
            </w:pPr>
            <w:proofErr w:type="gramStart"/>
            <w:r w:rsidRPr="00945261">
              <w:rPr>
                <w:rFonts w:hint="eastAsia"/>
              </w:rPr>
              <w:t>天铂幼儿园</w:t>
            </w:r>
            <w:proofErr w:type="gramEnd"/>
            <w:r w:rsidRPr="00945261">
              <w:rPr>
                <w:rFonts w:hint="eastAsia"/>
              </w:rPr>
              <w:t>信息化建设</w:t>
            </w:r>
          </w:p>
        </w:tc>
        <w:tc>
          <w:tcPr>
            <w:tcW w:w="2400" w:type="dxa"/>
            <w:tcMar>
              <w:top w:w="75" w:type="dxa"/>
              <w:left w:w="75" w:type="dxa"/>
              <w:bottom w:w="75" w:type="dxa"/>
              <w:right w:w="75" w:type="dxa"/>
            </w:tcMar>
            <w:vAlign w:val="center"/>
            <w:hideMark/>
          </w:tcPr>
          <w:p w14:paraId="5A2398BC" w14:textId="77777777" w:rsidR="00945261" w:rsidRPr="00945261" w:rsidRDefault="00945261" w:rsidP="00945261">
            <w:pPr>
              <w:rPr>
                <w:rFonts w:hint="eastAsia"/>
              </w:rPr>
            </w:pPr>
            <w:r w:rsidRPr="00945261">
              <w:rPr>
                <w:rFonts w:hint="eastAsia"/>
              </w:rPr>
              <w:t>区教育局</w:t>
            </w:r>
          </w:p>
        </w:tc>
        <w:tc>
          <w:tcPr>
            <w:tcW w:w="1530" w:type="dxa"/>
            <w:tcMar>
              <w:top w:w="75" w:type="dxa"/>
              <w:left w:w="75" w:type="dxa"/>
              <w:bottom w:w="75" w:type="dxa"/>
              <w:right w:w="75" w:type="dxa"/>
            </w:tcMar>
            <w:vAlign w:val="center"/>
            <w:hideMark/>
          </w:tcPr>
          <w:p w14:paraId="22A74B66" w14:textId="77777777" w:rsidR="00945261" w:rsidRPr="00945261" w:rsidRDefault="00945261" w:rsidP="00945261">
            <w:pPr>
              <w:jc w:val="center"/>
              <w:rPr>
                <w:rFonts w:hint="eastAsia"/>
              </w:rPr>
            </w:pPr>
            <w:r w:rsidRPr="00945261">
              <w:rPr>
                <w:rFonts w:hint="eastAsia"/>
              </w:rPr>
              <w:t>90</w:t>
            </w:r>
          </w:p>
        </w:tc>
      </w:tr>
      <w:tr w:rsidR="00945261" w:rsidRPr="00945261" w14:paraId="602BA2D0" w14:textId="77777777" w:rsidTr="00945261">
        <w:tc>
          <w:tcPr>
            <w:tcW w:w="765" w:type="dxa"/>
            <w:tcMar>
              <w:top w:w="75" w:type="dxa"/>
              <w:left w:w="75" w:type="dxa"/>
              <w:bottom w:w="75" w:type="dxa"/>
              <w:right w:w="75" w:type="dxa"/>
            </w:tcMar>
            <w:vAlign w:val="center"/>
            <w:hideMark/>
          </w:tcPr>
          <w:p w14:paraId="4DD06400" w14:textId="77777777" w:rsidR="00945261" w:rsidRPr="00945261" w:rsidRDefault="00945261" w:rsidP="00945261">
            <w:pPr>
              <w:jc w:val="center"/>
              <w:rPr>
                <w:rFonts w:hint="eastAsia"/>
              </w:rPr>
            </w:pPr>
            <w:r w:rsidRPr="00945261">
              <w:rPr>
                <w:rFonts w:hint="eastAsia"/>
              </w:rPr>
              <w:t>12</w:t>
            </w:r>
          </w:p>
        </w:tc>
        <w:tc>
          <w:tcPr>
            <w:tcW w:w="0" w:type="auto"/>
            <w:vMerge/>
            <w:vAlign w:val="center"/>
            <w:hideMark/>
          </w:tcPr>
          <w:p w14:paraId="4E993E2C" w14:textId="77777777" w:rsidR="00945261" w:rsidRPr="00945261" w:rsidRDefault="00945261" w:rsidP="00945261"/>
        </w:tc>
        <w:tc>
          <w:tcPr>
            <w:tcW w:w="4125" w:type="dxa"/>
            <w:tcMar>
              <w:top w:w="75" w:type="dxa"/>
              <w:left w:w="75" w:type="dxa"/>
              <w:bottom w:w="75" w:type="dxa"/>
              <w:right w:w="75" w:type="dxa"/>
            </w:tcMar>
            <w:vAlign w:val="center"/>
            <w:hideMark/>
          </w:tcPr>
          <w:p w14:paraId="67F30695" w14:textId="77777777" w:rsidR="00945261" w:rsidRPr="00945261" w:rsidRDefault="00945261" w:rsidP="00945261">
            <w:pPr>
              <w:rPr>
                <w:rFonts w:hint="eastAsia"/>
              </w:rPr>
            </w:pPr>
            <w:r w:rsidRPr="00945261">
              <w:rPr>
                <w:rFonts w:hint="eastAsia"/>
              </w:rPr>
              <w:t>“家门口”就业服务站</w:t>
            </w:r>
          </w:p>
        </w:tc>
        <w:tc>
          <w:tcPr>
            <w:tcW w:w="2400" w:type="dxa"/>
            <w:tcMar>
              <w:top w:w="75" w:type="dxa"/>
              <w:left w:w="75" w:type="dxa"/>
              <w:bottom w:w="75" w:type="dxa"/>
              <w:right w:w="75" w:type="dxa"/>
            </w:tcMar>
            <w:vAlign w:val="center"/>
            <w:hideMark/>
          </w:tcPr>
          <w:p w14:paraId="715071D8" w14:textId="77777777" w:rsidR="00945261" w:rsidRPr="00945261" w:rsidRDefault="00945261" w:rsidP="00945261">
            <w:pPr>
              <w:rPr>
                <w:rFonts w:hint="eastAsia"/>
              </w:rPr>
            </w:pPr>
            <w:r w:rsidRPr="00945261">
              <w:rPr>
                <w:rFonts w:hint="eastAsia"/>
              </w:rPr>
              <w:t>区人社局</w:t>
            </w:r>
          </w:p>
        </w:tc>
        <w:tc>
          <w:tcPr>
            <w:tcW w:w="1530" w:type="dxa"/>
            <w:tcMar>
              <w:top w:w="75" w:type="dxa"/>
              <w:left w:w="75" w:type="dxa"/>
              <w:bottom w:w="75" w:type="dxa"/>
              <w:right w:w="75" w:type="dxa"/>
            </w:tcMar>
            <w:vAlign w:val="center"/>
            <w:hideMark/>
          </w:tcPr>
          <w:p w14:paraId="362C6501" w14:textId="77777777" w:rsidR="00945261" w:rsidRPr="00945261" w:rsidRDefault="00945261" w:rsidP="00945261">
            <w:pPr>
              <w:jc w:val="center"/>
              <w:rPr>
                <w:rFonts w:hint="eastAsia"/>
              </w:rPr>
            </w:pPr>
            <w:r w:rsidRPr="00945261">
              <w:rPr>
                <w:rFonts w:hint="eastAsia"/>
              </w:rPr>
              <w:t>200</w:t>
            </w:r>
          </w:p>
        </w:tc>
      </w:tr>
      <w:tr w:rsidR="00945261" w:rsidRPr="00945261" w14:paraId="408578AB" w14:textId="77777777" w:rsidTr="00945261">
        <w:tc>
          <w:tcPr>
            <w:tcW w:w="765" w:type="dxa"/>
            <w:tcMar>
              <w:top w:w="75" w:type="dxa"/>
              <w:left w:w="75" w:type="dxa"/>
              <w:bottom w:w="75" w:type="dxa"/>
              <w:right w:w="75" w:type="dxa"/>
            </w:tcMar>
            <w:vAlign w:val="center"/>
            <w:hideMark/>
          </w:tcPr>
          <w:p w14:paraId="05120266" w14:textId="77777777" w:rsidR="00945261" w:rsidRPr="00945261" w:rsidRDefault="00945261" w:rsidP="00945261">
            <w:pPr>
              <w:jc w:val="center"/>
              <w:rPr>
                <w:rFonts w:hint="eastAsia"/>
              </w:rPr>
            </w:pPr>
            <w:r w:rsidRPr="00945261">
              <w:rPr>
                <w:rFonts w:hint="eastAsia"/>
              </w:rPr>
              <w:t>13</w:t>
            </w:r>
          </w:p>
        </w:tc>
        <w:tc>
          <w:tcPr>
            <w:tcW w:w="0" w:type="auto"/>
            <w:vMerge/>
            <w:vAlign w:val="center"/>
            <w:hideMark/>
          </w:tcPr>
          <w:p w14:paraId="1EF2A7B2" w14:textId="77777777" w:rsidR="00945261" w:rsidRPr="00945261" w:rsidRDefault="00945261" w:rsidP="00945261"/>
        </w:tc>
        <w:tc>
          <w:tcPr>
            <w:tcW w:w="4125" w:type="dxa"/>
            <w:tcMar>
              <w:top w:w="75" w:type="dxa"/>
              <w:left w:w="75" w:type="dxa"/>
              <w:bottom w:w="75" w:type="dxa"/>
              <w:right w:w="75" w:type="dxa"/>
            </w:tcMar>
            <w:vAlign w:val="center"/>
            <w:hideMark/>
          </w:tcPr>
          <w:p w14:paraId="5E182AAF" w14:textId="77777777" w:rsidR="00945261" w:rsidRPr="00945261" w:rsidRDefault="00945261" w:rsidP="00945261">
            <w:pPr>
              <w:rPr>
                <w:rFonts w:hint="eastAsia"/>
              </w:rPr>
            </w:pPr>
            <w:r w:rsidRPr="00945261">
              <w:rPr>
                <w:rFonts w:hint="eastAsia"/>
              </w:rPr>
              <w:t>“宿城</w:t>
            </w:r>
            <w:proofErr w:type="gramStart"/>
            <w:r w:rsidRPr="00945261">
              <w:rPr>
                <w:rFonts w:hint="eastAsia"/>
              </w:rPr>
              <w:t>医</w:t>
            </w:r>
            <w:proofErr w:type="gramEnd"/>
            <w:r w:rsidRPr="00945261">
              <w:rPr>
                <w:rFonts w:hint="eastAsia"/>
              </w:rPr>
              <w:t>养e家”平台建设</w:t>
            </w:r>
          </w:p>
        </w:tc>
        <w:tc>
          <w:tcPr>
            <w:tcW w:w="2400" w:type="dxa"/>
            <w:tcMar>
              <w:top w:w="75" w:type="dxa"/>
              <w:left w:w="75" w:type="dxa"/>
              <w:bottom w:w="75" w:type="dxa"/>
              <w:right w:w="75" w:type="dxa"/>
            </w:tcMar>
            <w:vAlign w:val="center"/>
            <w:hideMark/>
          </w:tcPr>
          <w:p w14:paraId="602A5F4D" w14:textId="77777777" w:rsidR="00945261" w:rsidRPr="00945261" w:rsidRDefault="00945261" w:rsidP="00945261">
            <w:pPr>
              <w:rPr>
                <w:rFonts w:hint="eastAsia"/>
              </w:rPr>
            </w:pPr>
            <w:r w:rsidRPr="00945261">
              <w:rPr>
                <w:rFonts w:hint="eastAsia"/>
              </w:rPr>
              <w:t>区</w:t>
            </w:r>
            <w:proofErr w:type="gramStart"/>
            <w:r w:rsidRPr="00945261">
              <w:rPr>
                <w:rFonts w:hint="eastAsia"/>
              </w:rPr>
              <w:t>卫健局</w:t>
            </w:r>
            <w:proofErr w:type="gramEnd"/>
          </w:p>
        </w:tc>
        <w:tc>
          <w:tcPr>
            <w:tcW w:w="1530" w:type="dxa"/>
            <w:tcMar>
              <w:top w:w="75" w:type="dxa"/>
              <w:left w:w="75" w:type="dxa"/>
              <w:bottom w:w="75" w:type="dxa"/>
              <w:right w:w="75" w:type="dxa"/>
            </w:tcMar>
            <w:vAlign w:val="center"/>
            <w:hideMark/>
          </w:tcPr>
          <w:p w14:paraId="5497041C" w14:textId="77777777" w:rsidR="00945261" w:rsidRPr="00945261" w:rsidRDefault="00945261" w:rsidP="00945261">
            <w:pPr>
              <w:jc w:val="center"/>
              <w:rPr>
                <w:rFonts w:hint="eastAsia"/>
              </w:rPr>
            </w:pPr>
            <w:r w:rsidRPr="00945261">
              <w:rPr>
                <w:rFonts w:hint="eastAsia"/>
              </w:rPr>
              <w:t>30</w:t>
            </w:r>
          </w:p>
        </w:tc>
      </w:tr>
      <w:tr w:rsidR="00945261" w:rsidRPr="00945261" w14:paraId="387C6967" w14:textId="77777777" w:rsidTr="00945261">
        <w:tc>
          <w:tcPr>
            <w:tcW w:w="765" w:type="dxa"/>
            <w:tcMar>
              <w:top w:w="75" w:type="dxa"/>
              <w:left w:w="75" w:type="dxa"/>
              <w:bottom w:w="75" w:type="dxa"/>
              <w:right w:w="75" w:type="dxa"/>
            </w:tcMar>
            <w:vAlign w:val="center"/>
            <w:hideMark/>
          </w:tcPr>
          <w:p w14:paraId="5B73116F" w14:textId="77777777" w:rsidR="00945261" w:rsidRPr="00945261" w:rsidRDefault="00945261" w:rsidP="00945261">
            <w:pPr>
              <w:jc w:val="center"/>
              <w:rPr>
                <w:rFonts w:hint="eastAsia"/>
              </w:rPr>
            </w:pPr>
            <w:r w:rsidRPr="00945261">
              <w:rPr>
                <w:rFonts w:hint="eastAsia"/>
              </w:rPr>
              <w:t>14</w:t>
            </w:r>
          </w:p>
        </w:tc>
        <w:tc>
          <w:tcPr>
            <w:tcW w:w="0" w:type="auto"/>
            <w:vMerge/>
            <w:vAlign w:val="center"/>
            <w:hideMark/>
          </w:tcPr>
          <w:p w14:paraId="6870BCF1" w14:textId="77777777" w:rsidR="00945261" w:rsidRPr="00945261" w:rsidRDefault="00945261" w:rsidP="00945261"/>
        </w:tc>
        <w:tc>
          <w:tcPr>
            <w:tcW w:w="4125" w:type="dxa"/>
            <w:tcMar>
              <w:top w:w="75" w:type="dxa"/>
              <w:left w:w="75" w:type="dxa"/>
              <w:bottom w:w="75" w:type="dxa"/>
              <w:right w:w="75" w:type="dxa"/>
            </w:tcMar>
            <w:vAlign w:val="center"/>
            <w:hideMark/>
          </w:tcPr>
          <w:p w14:paraId="480D5FCA" w14:textId="77777777" w:rsidR="00945261" w:rsidRPr="00945261" w:rsidRDefault="00945261" w:rsidP="00945261">
            <w:pPr>
              <w:rPr>
                <w:rFonts w:hint="eastAsia"/>
              </w:rPr>
            </w:pPr>
            <w:r w:rsidRPr="00945261">
              <w:rPr>
                <w:rFonts w:hint="eastAsia"/>
              </w:rPr>
              <w:t>基层医疗卫生信息系统</w:t>
            </w:r>
          </w:p>
        </w:tc>
        <w:tc>
          <w:tcPr>
            <w:tcW w:w="2400" w:type="dxa"/>
            <w:tcMar>
              <w:top w:w="75" w:type="dxa"/>
              <w:left w:w="75" w:type="dxa"/>
              <w:bottom w:w="75" w:type="dxa"/>
              <w:right w:w="75" w:type="dxa"/>
            </w:tcMar>
            <w:vAlign w:val="center"/>
            <w:hideMark/>
          </w:tcPr>
          <w:p w14:paraId="442093FC" w14:textId="77777777" w:rsidR="00945261" w:rsidRPr="00945261" w:rsidRDefault="00945261" w:rsidP="00945261">
            <w:pPr>
              <w:rPr>
                <w:rFonts w:hint="eastAsia"/>
              </w:rPr>
            </w:pPr>
            <w:r w:rsidRPr="00945261">
              <w:rPr>
                <w:rFonts w:hint="eastAsia"/>
              </w:rPr>
              <w:t>区</w:t>
            </w:r>
            <w:proofErr w:type="gramStart"/>
            <w:r w:rsidRPr="00945261">
              <w:rPr>
                <w:rFonts w:hint="eastAsia"/>
              </w:rPr>
              <w:t>卫健局</w:t>
            </w:r>
            <w:proofErr w:type="gramEnd"/>
          </w:p>
        </w:tc>
        <w:tc>
          <w:tcPr>
            <w:tcW w:w="1530" w:type="dxa"/>
            <w:tcMar>
              <w:top w:w="75" w:type="dxa"/>
              <w:left w:w="75" w:type="dxa"/>
              <w:bottom w:w="75" w:type="dxa"/>
              <w:right w:w="75" w:type="dxa"/>
            </w:tcMar>
            <w:vAlign w:val="center"/>
            <w:hideMark/>
          </w:tcPr>
          <w:p w14:paraId="30DA0EF4" w14:textId="77777777" w:rsidR="00945261" w:rsidRPr="00945261" w:rsidRDefault="00945261" w:rsidP="00945261">
            <w:pPr>
              <w:jc w:val="center"/>
              <w:rPr>
                <w:rFonts w:hint="eastAsia"/>
              </w:rPr>
            </w:pPr>
            <w:r w:rsidRPr="00945261">
              <w:rPr>
                <w:rFonts w:hint="eastAsia"/>
              </w:rPr>
              <w:t>100</w:t>
            </w:r>
          </w:p>
        </w:tc>
      </w:tr>
      <w:tr w:rsidR="00945261" w:rsidRPr="00945261" w14:paraId="074F54B0" w14:textId="77777777" w:rsidTr="00945261">
        <w:tc>
          <w:tcPr>
            <w:tcW w:w="765" w:type="dxa"/>
            <w:tcMar>
              <w:top w:w="75" w:type="dxa"/>
              <w:left w:w="75" w:type="dxa"/>
              <w:bottom w:w="75" w:type="dxa"/>
              <w:right w:w="75" w:type="dxa"/>
            </w:tcMar>
            <w:vAlign w:val="center"/>
            <w:hideMark/>
          </w:tcPr>
          <w:p w14:paraId="17E46831" w14:textId="77777777" w:rsidR="00945261" w:rsidRPr="00945261" w:rsidRDefault="00945261" w:rsidP="00945261">
            <w:pPr>
              <w:jc w:val="center"/>
              <w:rPr>
                <w:rFonts w:hint="eastAsia"/>
              </w:rPr>
            </w:pPr>
            <w:r w:rsidRPr="00945261">
              <w:rPr>
                <w:rFonts w:hint="eastAsia"/>
              </w:rPr>
              <w:t>15</w:t>
            </w:r>
          </w:p>
        </w:tc>
        <w:tc>
          <w:tcPr>
            <w:tcW w:w="0" w:type="auto"/>
            <w:vMerge/>
            <w:vAlign w:val="center"/>
            <w:hideMark/>
          </w:tcPr>
          <w:p w14:paraId="307DD620" w14:textId="77777777" w:rsidR="00945261" w:rsidRPr="00945261" w:rsidRDefault="00945261" w:rsidP="00945261"/>
        </w:tc>
        <w:tc>
          <w:tcPr>
            <w:tcW w:w="4125" w:type="dxa"/>
            <w:tcMar>
              <w:top w:w="75" w:type="dxa"/>
              <w:left w:w="75" w:type="dxa"/>
              <w:bottom w:w="75" w:type="dxa"/>
              <w:right w:w="75" w:type="dxa"/>
            </w:tcMar>
            <w:vAlign w:val="center"/>
            <w:hideMark/>
          </w:tcPr>
          <w:p w14:paraId="668C578C" w14:textId="77777777" w:rsidR="00945261" w:rsidRPr="00945261" w:rsidRDefault="00945261" w:rsidP="00945261">
            <w:pPr>
              <w:rPr>
                <w:rFonts w:hint="eastAsia"/>
              </w:rPr>
            </w:pPr>
            <w:r w:rsidRPr="00945261">
              <w:rPr>
                <w:rFonts w:hint="eastAsia"/>
              </w:rPr>
              <w:t>智慧园林</w:t>
            </w:r>
          </w:p>
        </w:tc>
        <w:tc>
          <w:tcPr>
            <w:tcW w:w="2400" w:type="dxa"/>
            <w:tcMar>
              <w:top w:w="75" w:type="dxa"/>
              <w:left w:w="75" w:type="dxa"/>
              <w:bottom w:w="75" w:type="dxa"/>
              <w:right w:w="75" w:type="dxa"/>
            </w:tcMar>
            <w:vAlign w:val="center"/>
            <w:hideMark/>
          </w:tcPr>
          <w:p w14:paraId="31079277" w14:textId="77777777" w:rsidR="00945261" w:rsidRPr="00945261" w:rsidRDefault="00945261" w:rsidP="00945261">
            <w:pPr>
              <w:rPr>
                <w:rFonts w:hint="eastAsia"/>
              </w:rPr>
            </w:pPr>
            <w:r w:rsidRPr="00945261">
              <w:rPr>
                <w:rFonts w:hint="eastAsia"/>
              </w:rPr>
              <w:t>区住建局</w:t>
            </w:r>
          </w:p>
        </w:tc>
        <w:tc>
          <w:tcPr>
            <w:tcW w:w="1530" w:type="dxa"/>
            <w:tcMar>
              <w:top w:w="75" w:type="dxa"/>
              <w:left w:w="75" w:type="dxa"/>
              <w:bottom w:w="75" w:type="dxa"/>
              <w:right w:w="75" w:type="dxa"/>
            </w:tcMar>
            <w:vAlign w:val="center"/>
            <w:hideMark/>
          </w:tcPr>
          <w:p w14:paraId="0A8ABBB2" w14:textId="77777777" w:rsidR="00945261" w:rsidRPr="00945261" w:rsidRDefault="00945261" w:rsidP="00945261">
            <w:pPr>
              <w:jc w:val="center"/>
              <w:rPr>
                <w:rFonts w:hint="eastAsia"/>
              </w:rPr>
            </w:pPr>
            <w:r w:rsidRPr="00945261">
              <w:rPr>
                <w:rFonts w:hint="eastAsia"/>
              </w:rPr>
              <w:t>90</w:t>
            </w:r>
          </w:p>
        </w:tc>
      </w:tr>
      <w:tr w:rsidR="00945261" w:rsidRPr="00945261" w14:paraId="34928E31" w14:textId="77777777" w:rsidTr="00945261">
        <w:tc>
          <w:tcPr>
            <w:tcW w:w="765" w:type="dxa"/>
            <w:tcMar>
              <w:top w:w="75" w:type="dxa"/>
              <w:left w:w="75" w:type="dxa"/>
              <w:bottom w:w="75" w:type="dxa"/>
              <w:right w:w="75" w:type="dxa"/>
            </w:tcMar>
            <w:vAlign w:val="center"/>
            <w:hideMark/>
          </w:tcPr>
          <w:p w14:paraId="0970A02F" w14:textId="77777777" w:rsidR="00945261" w:rsidRPr="00945261" w:rsidRDefault="00945261" w:rsidP="00945261">
            <w:pPr>
              <w:jc w:val="center"/>
              <w:rPr>
                <w:rFonts w:hint="eastAsia"/>
              </w:rPr>
            </w:pPr>
            <w:r w:rsidRPr="00945261">
              <w:rPr>
                <w:rFonts w:hint="eastAsia"/>
              </w:rPr>
              <w:t>16</w:t>
            </w:r>
          </w:p>
        </w:tc>
        <w:tc>
          <w:tcPr>
            <w:tcW w:w="0" w:type="auto"/>
            <w:vMerge/>
            <w:vAlign w:val="center"/>
            <w:hideMark/>
          </w:tcPr>
          <w:p w14:paraId="40BDE00C" w14:textId="77777777" w:rsidR="00945261" w:rsidRPr="00945261" w:rsidRDefault="00945261" w:rsidP="00945261"/>
        </w:tc>
        <w:tc>
          <w:tcPr>
            <w:tcW w:w="4125" w:type="dxa"/>
            <w:tcMar>
              <w:top w:w="75" w:type="dxa"/>
              <w:left w:w="75" w:type="dxa"/>
              <w:bottom w:w="75" w:type="dxa"/>
              <w:right w:w="75" w:type="dxa"/>
            </w:tcMar>
            <w:vAlign w:val="center"/>
            <w:hideMark/>
          </w:tcPr>
          <w:p w14:paraId="4F49164F" w14:textId="77777777" w:rsidR="00945261" w:rsidRPr="00945261" w:rsidRDefault="00945261" w:rsidP="00945261">
            <w:pPr>
              <w:rPr>
                <w:rFonts w:hint="eastAsia"/>
              </w:rPr>
            </w:pPr>
            <w:r w:rsidRPr="00945261">
              <w:rPr>
                <w:rFonts w:hint="eastAsia"/>
              </w:rPr>
              <w:t>15分钟政务服务圈</w:t>
            </w:r>
          </w:p>
        </w:tc>
        <w:tc>
          <w:tcPr>
            <w:tcW w:w="2400" w:type="dxa"/>
            <w:tcMar>
              <w:top w:w="75" w:type="dxa"/>
              <w:left w:w="75" w:type="dxa"/>
              <w:bottom w:w="75" w:type="dxa"/>
              <w:right w:w="75" w:type="dxa"/>
            </w:tcMar>
            <w:vAlign w:val="center"/>
            <w:hideMark/>
          </w:tcPr>
          <w:p w14:paraId="41E9A865" w14:textId="77777777" w:rsidR="00945261" w:rsidRPr="00945261" w:rsidRDefault="00945261" w:rsidP="00945261">
            <w:pPr>
              <w:rPr>
                <w:rFonts w:hint="eastAsia"/>
              </w:rPr>
            </w:pPr>
            <w:r w:rsidRPr="00945261">
              <w:rPr>
                <w:rFonts w:hint="eastAsia"/>
              </w:rPr>
              <w:t>区行政</w:t>
            </w:r>
            <w:proofErr w:type="gramStart"/>
            <w:r w:rsidRPr="00945261">
              <w:rPr>
                <w:rFonts w:hint="eastAsia"/>
              </w:rPr>
              <w:t>审批局</w:t>
            </w:r>
            <w:proofErr w:type="gramEnd"/>
          </w:p>
        </w:tc>
        <w:tc>
          <w:tcPr>
            <w:tcW w:w="1530" w:type="dxa"/>
            <w:tcMar>
              <w:top w:w="75" w:type="dxa"/>
              <w:left w:w="75" w:type="dxa"/>
              <w:bottom w:w="75" w:type="dxa"/>
              <w:right w:w="75" w:type="dxa"/>
            </w:tcMar>
            <w:vAlign w:val="center"/>
            <w:hideMark/>
          </w:tcPr>
          <w:p w14:paraId="3BEE0069" w14:textId="77777777" w:rsidR="00945261" w:rsidRPr="00945261" w:rsidRDefault="00945261" w:rsidP="00945261">
            <w:pPr>
              <w:jc w:val="center"/>
              <w:rPr>
                <w:rFonts w:hint="eastAsia"/>
              </w:rPr>
            </w:pPr>
            <w:r w:rsidRPr="00945261">
              <w:rPr>
                <w:rFonts w:hint="eastAsia"/>
              </w:rPr>
              <w:t>300</w:t>
            </w:r>
          </w:p>
        </w:tc>
      </w:tr>
      <w:tr w:rsidR="00945261" w:rsidRPr="00945261" w14:paraId="26CAADFF" w14:textId="77777777" w:rsidTr="00945261">
        <w:tc>
          <w:tcPr>
            <w:tcW w:w="765" w:type="dxa"/>
            <w:tcMar>
              <w:top w:w="75" w:type="dxa"/>
              <w:left w:w="75" w:type="dxa"/>
              <w:bottom w:w="75" w:type="dxa"/>
              <w:right w:w="75" w:type="dxa"/>
            </w:tcMar>
            <w:vAlign w:val="center"/>
            <w:hideMark/>
          </w:tcPr>
          <w:p w14:paraId="7565C3AA" w14:textId="77777777" w:rsidR="00945261" w:rsidRPr="00945261" w:rsidRDefault="00945261" w:rsidP="00945261">
            <w:pPr>
              <w:jc w:val="center"/>
              <w:rPr>
                <w:rFonts w:hint="eastAsia"/>
              </w:rPr>
            </w:pPr>
            <w:r w:rsidRPr="00945261">
              <w:rPr>
                <w:rFonts w:hint="eastAsia"/>
              </w:rPr>
              <w:lastRenderedPageBreak/>
              <w:t>17</w:t>
            </w:r>
          </w:p>
        </w:tc>
        <w:tc>
          <w:tcPr>
            <w:tcW w:w="0" w:type="auto"/>
            <w:vMerge/>
            <w:vAlign w:val="center"/>
            <w:hideMark/>
          </w:tcPr>
          <w:p w14:paraId="5C10571A" w14:textId="77777777" w:rsidR="00945261" w:rsidRPr="00945261" w:rsidRDefault="00945261" w:rsidP="00945261"/>
        </w:tc>
        <w:tc>
          <w:tcPr>
            <w:tcW w:w="4125" w:type="dxa"/>
            <w:tcMar>
              <w:top w:w="75" w:type="dxa"/>
              <w:left w:w="75" w:type="dxa"/>
              <w:bottom w:w="75" w:type="dxa"/>
              <w:right w:w="75" w:type="dxa"/>
            </w:tcMar>
            <w:vAlign w:val="center"/>
            <w:hideMark/>
          </w:tcPr>
          <w:p w14:paraId="79EA7482" w14:textId="77777777" w:rsidR="00945261" w:rsidRPr="00945261" w:rsidRDefault="00945261" w:rsidP="00945261">
            <w:pPr>
              <w:rPr>
                <w:rFonts w:hint="eastAsia"/>
              </w:rPr>
            </w:pPr>
            <w:r w:rsidRPr="00945261">
              <w:rPr>
                <w:rFonts w:hint="eastAsia"/>
              </w:rPr>
              <w:t>城区停车便利化</w:t>
            </w:r>
          </w:p>
        </w:tc>
        <w:tc>
          <w:tcPr>
            <w:tcW w:w="2400" w:type="dxa"/>
            <w:tcMar>
              <w:top w:w="75" w:type="dxa"/>
              <w:left w:w="75" w:type="dxa"/>
              <w:bottom w:w="75" w:type="dxa"/>
              <w:right w:w="75" w:type="dxa"/>
            </w:tcMar>
            <w:vAlign w:val="center"/>
            <w:hideMark/>
          </w:tcPr>
          <w:p w14:paraId="328486EE" w14:textId="77777777" w:rsidR="00945261" w:rsidRPr="00945261" w:rsidRDefault="00945261" w:rsidP="00945261">
            <w:pPr>
              <w:rPr>
                <w:rFonts w:hint="eastAsia"/>
              </w:rPr>
            </w:pPr>
            <w:r w:rsidRPr="00945261">
              <w:rPr>
                <w:rFonts w:hint="eastAsia"/>
              </w:rPr>
              <w:t>区城管局</w:t>
            </w:r>
          </w:p>
        </w:tc>
        <w:tc>
          <w:tcPr>
            <w:tcW w:w="1530" w:type="dxa"/>
            <w:tcMar>
              <w:top w:w="75" w:type="dxa"/>
              <w:left w:w="75" w:type="dxa"/>
              <w:bottom w:w="75" w:type="dxa"/>
              <w:right w:w="75" w:type="dxa"/>
            </w:tcMar>
            <w:vAlign w:val="center"/>
            <w:hideMark/>
          </w:tcPr>
          <w:p w14:paraId="21391AED" w14:textId="77777777" w:rsidR="00945261" w:rsidRPr="00945261" w:rsidRDefault="00945261" w:rsidP="00945261">
            <w:pPr>
              <w:jc w:val="center"/>
              <w:rPr>
                <w:rFonts w:hint="eastAsia"/>
              </w:rPr>
            </w:pPr>
            <w:r w:rsidRPr="00945261">
              <w:rPr>
                <w:rFonts w:hint="eastAsia"/>
              </w:rPr>
              <w:t>1200</w:t>
            </w:r>
          </w:p>
        </w:tc>
      </w:tr>
      <w:tr w:rsidR="00945261" w:rsidRPr="00945261" w14:paraId="3A8C50B7" w14:textId="77777777" w:rsidTr="00945261">
        <w:tc>
          <w:tcPr>
            <w:tcW w:w="765" w:type="dxa"/>
            <w:tcMar>
              <w:top w:w="75" w:type="dxa"/>
              <w:left w:w="75" w:type="dxa"/>
              <w:bottom w:w="75" w:type="dxa"/>
              <w:right w:w="75" w:type="dxa"/>
            </w:tcMar>
            <w:vAlign w:val="center"/>
            <w:hideMark/>
          </w:tcPr>
          <w:p w14:paraId="4881D672" w14:textId="77777777" w:rsidR="00945261" w:rsidRPr="00945261" w:rsidRDefault="00945261" w:rsidP="00945261">
            <w:pPr>
              <w:jc w:val="center"/>
              <w:rPr>
                <w:rFonts w:hint="eastAsia"/>
              </w:rPr>
            </w:pPr>
            <w:r w:rsidRPr="00945261">
              <w:rPr>
                <w:rFonts w:hint="eastAsia"/>
              </w:rPr>
              <w:t>18</w:t>
            </w:r>
          </w:p>
        </w:tc>
        <w:tc>
          <w:tcPr>
            <w:tcW w:w="0" w:type="auto"/>
            <w:vMerge/>
            <w:vAlign w:val="center"/>
            <w:hideMark/>
          </w:tcPr>
          <w:p w14:paraId="380C9FD7" w14:textId="77777777" w:rsidR="00945261" w:rsidRPr="00945261" w:rsidRDefault="00945261" w:rsidP="00945261"/>
        </w:tc>
        <w:tc>
          <w:tcPr>
            <w:tcW w:w="4125" w:type="dxa"/>
            <w:tcMar>
              <w:top w:w="75" w:type="dxa"/>
              <w:left w:w="75" w:type="dxa"/>
              <w:bottom w:w="75" w:type="dxa"/>
              <w:right w:w="75" w:type="dxa"/>
            </w:tcMar>
            <w:vAlign w:val="center"/>
            <w:hideMark/>
          </w:tcPr>
          <w:p w14:paraId="575CDF6F" w14:textId="77777777" w:rsidR="00945261" w:rsidRPr="00945261" w:rsidRDefault="00945261" w:rsidP="00945261">
            <w:pPr>
              <w:rPr>
                <w:rFonts w:hint="eastAsia"/>
              </w:rPr>
            </w:pPr>
            <w:r w:rsidRPr="00945261">
              <w:rPr>
                <w:rFonts w:hint="eastAsia"/>
              </w:rPr>
              <w:t>智慧</w:t>
            </w:r>
            <w:proofErr w:type="gramStart"/>
            <w:r w:rsidRPr="00945261">
              <w:rPr>
                <w:rFonts w:hint="eastAsia"/>
              </w:rPr>
              <w:t>医</w:t>
            </w:r>
            <w:proofErr w:type="gramEnd"/>
            <w:r w:rsidRPr="00945261">
              <w:rPr>
                <w:rFonts w:hint="eastAsia"/>
              </w:rPr>
              <w:t>养</w:t>
            </w:r>
          </w:p>
        </w:tc>
        <w:tc>
          <w:tcPr>
            <w:tcW w:w="2400" w:type="dxa"/>
            <w:tcMar>
              <w:top w:w="75" w:type="dxa"/>
              <w:left w:w="75" w:type="dxa"/>
              <w:bottom w:w="75" w:type="dxa"/>
              <w:right w:w="75" w:type="dxa"/>
            </w:tcMar>
            <w:vAlign w:val="center"/>
            <w:hideMark/>
          </w:tcPr>
          <w:p w14:paraId="20F4877C" w14:textId="77777777" w:rsidR="00945261" w:rsidRPr="00945261" w:rsidRDefault="00945261" w:rsidP="00945261">
            <w:pPr>
              <w:rPr>
                <w:rFonts w:hint="eastAsia"/>
              </w:rPr>
            </w:pPr>
            <w:r w:rsidRPr="00945261">
              <w:rPr>
                <w:rFonts w:hint="eastAsia"/>
              </w:rPr>
              <w:t>区</w:t>
            </w:r>
            <w:proofErr w:type="gramStart"/>
            <w:r w:rsidRPr="00945261">
              <w:rPr>
                <w:rFonts w:hint="eastAsia"/>
              </w:rPr>
              <w:t>卫健局</w:t>
            </w:r>
            <w:proofErr w:type="gramEnd"/>
          </w:p>
        </w:tc>
        <w:tc>
          <w:tcPr>
            <w:tcW w:w="1530" w:type="dxa"/>
            <w:tcMar>
              <w:top w:w="75" w:type="dxa"/>
              <w:left w:w="75" w:type="dxa"/>
              <w:bottom w:w="75" w:type="dxa"/>
              <w:right w:w="75" w:type="dxa"/>
            </w:tcMar>
            <w:vAlign w:val="center"/>
            <w:hideMark/>
          </w:tcPr>
          <w:p w14:paraId="5FFE5193" w14:textId="77777777" w:rsidR="00945261" w:rsidRPr="00945261" w:rsidRDefault="00945261" w:rsidP="00945261">
            <w:pPr>
              <w:jc w:val="center"/>
              <w:rPr>
                <w:rFonts w:hint="eastAsia"/>
              </w:rPr>
            </w:pPr>
            <w:r w:rsidRPr="00945261">
              <w:rPr>
                <w:rFonts w:hint="eastAsia"/>
              </w:rPr>
              <w:t>30</w:t>
            </w:r>
          </w:p>
        </w:tc>
      </w:tr>
      <w:tr w:rsidR="00945261" w:rsidRPr="00945261" w14:paraId="4EFBD179" w14:textId="77777777" w:rsidTr="00945261">
        <w:tc>
          <w:tcPr>
            <w:tcW w:w="765" w:type="dxa"/>
            <w:tcMar>
              <w:top w:w="75" w:type="dxa"/>
              <w:left w:w="75" w:type="dxa"/>
              <w:bottom w:w="75" w:type="dxa"/>
              <w:right w:w="75" w:type="dxa"/>
            </w:tcMar>
            <w:vAlign w:val="center"/>
            <w:hideMark/>
          </w:tcPr>
          <w:p w14:paraId="34014DEE" w14:textId="77777777" w:rsidR="00945261" w:rsidRPr="00945261" w:rsidRDefault="00945261" w:rsidP="00945261">
            <w:pPr>
              <w:jc w:val="center"/>
              <w:rPr>
                <w:rFonts w:hint="eastAsia"/>
              </w:rPr>
            </w:pPr>
            <w:r w:rsidRPr="00945261">
              <w:rPr>
                <w:rFonts w:hint="eastAsia"/>
              </w:rPr>
              <w:t>19</w:t>
            </w:r>
          </w:p>
        </w:tc>
        <w:tc>
          <w:tcPr>
            <w:tcW w:w="0" w:type="auto"/>
            <w:vMerge/>
            <w:vAlign w:val="center"/>
            <w:hideMark/>
          </w:tcPr>
          <w:p w14:paraId="311767F2" w14:textId="77777777" w:rsidR="00945261" w:rsidRPr="00945261" w:rsidRDefault="00945261" w:rsidP="00945261"/>
        </w:tc>
        <w:tc>
          <w:tcPr>
            <w:tcW w:w="4125" w:type="dxa"/>
            <w:tcMar>
              <w:top w:w="75" w:type="dxa"/>
              <w:left w:w="75" w:type="dxa"/>
              <w:bottom w:w="75" w:type="dxa"/>
              <w:right w:w="75" w:type="dxa"/>
            </w:tcMar>
            <w:vAlign w:val="center"/>
            <w:hideMark/>
          </w:tcPr>
          <w:p w14:paraId="69FB8980" w14:textId="77777777" w:rsidR="00945261" w:rsidRPr="00945261" w:rsidRDefault="00945261" w:rsidP="00945261">
            <w:pPr>
              <w:rPr>
                <w:rFonts w:hint="eastAsia"/>
              </w:rPr>
            </w:pPr>
            <w:r w:rsidRPr="00945261">
              <w:rPr>
                <w:rFonts w:hint="eastAsia"/>
              </w:rPr>
              <w:t>12345平台改造及网络安全防范项目</w:t>
            </w:r>
          </w:p>
        </w:tc>
        <w:tc>
          <w:tcPr>
            <w:tcW w:w="2400" w:type="dxa"/>
            <w:tcMar>
              <w:top w:w="75" w:type="dxa"/>
              <w:left w:w="75" w:type="dxa"/>
              <w:bottom w:w="75" w:type="dxa"/>
              <w:right w:w="75" w:type="dxa"/>
            </w:tcMar>
            <w:vAlign w:val="center"/>
            <w:hideMark/>
          </w:tcPr>
          <w:p w14:paraId="71D6E47D"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5C088C50" w14:textId="77777777" w:rsidR="00945261" w:rsidRPr="00945261" w:rsidRDefault="00945261" w:rsidP="00945261">
            <w:pPr>
              <w:jc w:val="center"/>
              <w:rPr>
                <w:rFonts w:hint="eastAsia"/>
              </w:rPr>
            </w:pPr>
            <w:r w:rsidRPr="00945261">
              <w:rPr>
                <w:rFonts w:hint="eastAsia"/>
              </w:rPr>
              <w:t>150</w:t>
            </w:r>
          </w:p>
        </w:tc>
      </w:tr>
      <w:tr w:rsidR="00945261" w:rsidRPr="00945261" w14:paraId="19F773D2" w14:textId="77777777" w:rsidTr="00945261">
        <w:tc>
          <w:tcPr>
            <w:tcW w:w="765" w:type="dxa"/>
            <w:tcMar>
              <w:top w:w="75" w:type="dxa"/>
              <w:left w:w="75" w:type="dxa"/>
              <w:bottom w:w="75" w:type="dxa"/>
              <w:right w:w="75" w:type="dxa"/>
            </w:tcMar>
            <w:vAlign w:val="center"/>
            <w:hideMark/>
          </w:tcPr>
          <w:p w14:paraId="2D9FE4D4" w14:textId="77777777" w:rsidR="00945261" w:rsidRPr="00945261" w:rsidRDefault="00945261" w:rsidP="00945261">
            <w:pPr>
              <w:jc w:val="center"/>
              <w:rPr>
                <w:rFonts w:hint="eastAsia"/>
              </w:rPr>
            </w:pPr>
            <w:r w:rsidRPr="00945261">
              <w:rPr>
                <w:rFonts w:hint="eastAsia"/>
              </w:rPr>
              <w:t>20</w:t>
            </w:r>
          </w:p>
        </w:tc>
        <w:tc>
          <w:tcPr>
            <w:tcW w:w="975" w:type="dxa"/>
            <w:vMerge w:val="restart"/>
            <w:tcMar>
              <w:top w:w="75" w:type="dxa"/>
              <w:left w:w="75" w:type="dxa"/>
              <w:bottom w:w="75" w:type="dxa"/>
              <w:right w:w="75" w:type="dxa"/>
            </w:tcMar>
            <w:vAlign w:val="center"/>
            <w:hideMark/>
          </w:tcPr>
          <w:p w14:paraId="6A1A52A2" w14:textId="77777777" w:rsidR="00945261" w:rsidRPr="00945261" w:rsidRDefault="00945261" w:rsidP="00945261">
            <w:pPr>
              <w:rPr>
                <w:rFonts w:hint="eastAsia"/>
              </w:rPr>
            </w:pPr>
            <w:r w:rsidRPr="00945261">
              <w:rPr>
                <w:rFonts w:hint="eastAsia"/>
              </w:rPr>
              <w:t>社会</w:t>
            </w:r>
          </w:p>
          <w:p w14:paraId="0EE104D8" w14:textId="77777777" w:rsidR="00945261" w:rsidRPr="00945261" w:rsidRDefault="00945261" w:rsidP="00945261">
            <w:pPr>
              <w:rPr>
                <w:rFonts w:hint="eastAsia"/>
              </w:rPr>
            </w:pPr>
            <w:r w:rsidRPr="00945261">
              <w:rPr>
                <w:rFonts w:hint="eastAsia"/>
              </w:rPr>
              <w:t> </w:t>
            </w:r>
          </w:p>
          <w:p w14:paraId="69838CD6" w14:textId="77777777" w:rsidR="00945261" w:rsidRPr="00945261" w:rsidRDefault="00945261" w:rsidP="00945261">
            <w:pPr>
              <w:rPr>
                <w:rFonts w:hint="eastAsia"/>
              </w:rPr>
            </w:pPr>
            <w:r w:rsidRPr="00945261">
              <w:rPr>
                <w:rFonts w:hint="eastAsia"/>
              </w:rPr>
              <w:t>治理</w:t>
            </w:r>
          </w:p>
          <w:p w14:paraId="76BEDAAF" w14:textId="77777777" w:rsidR="00945261" w:rsidRPr="00945261" w:rsidRDefault="00945261" w:rsidP="00945261">
            <w:pPr>
              <w:rPr>
                <w:rFonts w:hint="eastAsia"/>
              </w:rPr>
            </w:pPr>
            <w:r w:rsidRPr="00945261">
              <w:rPr>
                <w:rFonts w:hint="eastAsia"/>
              </w:rPr>
              <w:t> </w:t>
            </w:r>
          </w:p>
          <w:p w14:paraId="12D86FD3" w14:textId="77777777" w:rsidR="00945261" w:rsidRPr="00945261" w:rsidRDefault="00945261" w:rsidP="00945261">
            <w:pPr>
              <w:rPr>
                <w:rFonts w:hint="eastAsia"/>
              </w:rPr>
            </w:pPr>
            <w:r w:rsidRPr="00945261">
              <w:rPr>
                <w:rFonts w:hint="eastAsia"/>
              </w:rPr>
              <w:t>社会</w:t>
            </w:r>
          </w:p>
          <w:p w14:paraId="1446BC0F" w14:textId="77777777" w:rsidR="00945261" w:rsidRPr="00945261" w:rsidRDefault="00945261" w:rsidP="00945261">
            <w:pPr>
              <w:rPr>
                <w:rFonts w:hint="eastAsia"/>
              </w:rPr>
            </w:pPr>
            <w:r w:rsidRPr="00945261">
              <w:rPr>
                <w:rFonts w:hint="eastAsia"/>
              </w:rPr>
              <w:t> </w:t>
            </w:r>
          </w:p>
          <w:p w14:paraId="78A94D15" w14:textId="77777777" w:rsidR="00945261" w:rsidRPr="00945261" w:rsidRDefault="00945261" w:rsidP="00945261">
            <w:pPr>
              <w:rPr>
                <w:rFonts w:hint="eastAsia"/>
              </w:rPr>
            </w:pPr>
            <w:r w:rsidRPr="00945261">
              <w:rPr>
                <w:rFonts w:hint="eastAsia"/>
              </w:rPr>
              <w:t>治理</w:t>
            </w:r>
          </w:p>
        </w:tc>
        <w:tc>
          <w:tcPr>
            <w:tcW w:w="4125" w:type="dxa"/>
            <w:tcMar>
              <w:top w:w="75" w:type="dxa"/>
              <w:left w:w="75" w:type="dxa"/>
              <w:bottom w:w="75" w:type="dxa"/>
              <w:right w:w="75" w:type="dxa"/>
            </w:tcMar>
            <w:vAlign w:val="center"/>
            <w:hideMark/>
          </w:tcPr>
          <w:p w14:paraId="11FF2354" w14:textId="77777777" w:rsidR="00945261" w:rsidRPr="00945261" w:rsidRDefault="00945261" w:rsidP="00945261">
            <w:pPr>
              <w:rPr>
                <w:rFonts w:hint="eastAsia"/>
              </w:rPr>
            </w:pPr>
            <w:r w:rsidRPr="00945261">
              <w:rPr>
                <w:rFonts w:hint="eastAsia"/>
              </w:rPr>
              <w:t>城市生命线安全工程</w:t>
            </w:r>
          </w:p>
        </w:tc>
        <w:tc>
          <w:tcPr>
            <w:tcW w:w="2400" w:type="dxa"/>
            <w:tcMar>
              <w:top w:w="75" w:type="dxa"/>
              <w:left w:w="75" w:type="dxa"/>
              <w:bottom w:w="75" w:type="dxa"/>
              <w:right w:w="75" w:type="dxa"/>
            </w:tcMar>
            <w:vAlign w:val="center"/>
            <w:hideMark/>
          </w:tcPr>
          <w:p w14:paraId="03FB1B5F" w14:textId="77777777" w:rsidR="00945261" w:rsidRPr="00945261" w:rsidRDefault="00945261" w:rsidP="00945261">
            <w:pPr>
              <w:rPr>
                <w:rFonts w:hint="eastAsia"/>
              </w:rPr>
            </w:pPr>
            <w:r w:rsidRPr="00945261">
              <w:rPr>
                <w:rFonts w:hint="eastAsia"/>
              </w:rPr>
              <w:t>区住建局</w:t>
            </w:r>
          </w:p>
        </w:tc>
        <w:tc>
          <w:tcPr>
            <w:tcW w:w="1530" w:type="dxa"/>
            <w:tcMar>
              <w:top w:w="75" w:type="dxa"/>
              <w:left w:w="75" w:type="dxa"/>
              <w:bottom w:w="75" w:type="dxa"/>
              <w:right w:w="75" w:type="dxa"/>
            </w:tcMar>
            <w:vAlign w:val="center"/>
            <w:hideMark/>
          </w:tcPr>
          <w:p w14:paraId="5355B46C" w14:textId="77777777" w:rsidR="00945261" w:rsidRPr="00945261" w:rsidRDefault="00945261" w:rsidP="00945261">
            <w:pPr>
              <w:jc w:val="center"/>
              <w:rPr>
                <w:rFonts w:hint="eastAsia"/>
              </w:rPr>
            </w:pPr>
            <w:r w:rsidRPr="00945261">
              <w:rPr>
                <w:rFonts w:hint="eastAsia"/>
              </w:rPr>
              <w:t>100</w:t>
            </w:r>
          </w:p>
        </w:tc>
      </w:tr>
      <w:tr w:rsidR="00945261" w:rsidRPr="00945261" w14:paraId="51C6AD00" w14:textId="77777777" w:rsidTr="00945261">
        <w:tc>
          <w:tcPr>
            <w:tcW w:w="765" w:type="dxa"/>
            <w:tcMar>
              <w:top w:w="75" w:type="dxa"/>
              <w:left w:w="75" w:type="dxa"/>
              <w:bottom w:w="75" w:type="dxa"/>
              <w:right w:w="75" w:type="dxa"/>
            </w:tcMar>
            <w:vAlign w:val="center"/>
            <w:hideMark/>
          </w:tcPr>
          <w:p w14:paraId="4522F7EF" w14:textId="77777777" w:rsidR="00945261" w:rsidRPr="00945261" w:rsidRDefault="00945261" w:rsidP="00945261">
            <w:pPr>
              <w:jc w:val="center"/>
              <w:rPr>
                <w:rFonts w:hint="eastAsia"/>
              </w:rPr>
            </w:pPr>
            <w:r w:rsidRPr="00945261">
              <w:rPr>
                <w:rFonts w:hint="eastAsia"/>
              </w:rPr>
              <w:t>21</w:t>
            </w:r>
          </w:p>
        </w:tc>
        <w:tc>
          <w:tcPr>
            <w:tcW w:w="0" w:type="auto"/>
            <w:vMerge/>
            <w:vAlign w:val="center"/>
            <w:hideMark/>
          </w:tcPr>
          <w:p w14:paraId="698E71F3" w14:textId="77777777" w:rsidR="00945261" w:rsidRPr="00945261" w:rsidRDefault="00945261" w:rsidP="00945261"/>
        </w:tc>
        <w:tc>
          <w:tcPr>
            <w:tcW w:w="4125" w:type="dxa"/>
            <w:tcMar>
              <w:top w:w="75" w:type="dxa"/>
              <w:left w:w="75" w:type="dxa"/>
              <w:bottom w:w="75" w:type="dxa"/>
              <w:right w:w="75" w:type="dxa"/>
            </w:tcMar>
            <w:vAlign w:val="center"/>
            <w:hideMark/>
          </w:tcPr>
          <w:p w14:paraId="18B66739" w14:textId="77777777" w:rsidR="00945261" w:rsidRPr="00945261" w:rsidRDefault="00945261" w:rsidP="00945261">
            <w:pPr>
              <w:rPr>
                <w:rFonts w:hint="eastAsia"/>
              </w:rPr>
            </w:pPr>
            <w:r w:rsidRPr="00945261">
              <w:rPr>
                <w:rFonts w:hint="eastAsia"/>
              </w:rPr>
              <w:t>事件业务平台建设</w:t>
            </w:r>
          </w:p>
        </w:tc>
        <w:tc>
          <w:tcPr>
            <w:tcW w:w="2400" w:type="dxa"/>
            <w:tcMar>
              <w:top w:w="75" w:type="dxa"/>
              <w:left w:w="75" w:type="dxa"/>
              <w:bottom w:w="75" w:type="dxa"/>
              <w:right w:w="75" w:type="dxa"/>
            </w:tcMar>
            <w:vAlign w:val="center"/>
            <w:hideMark/>
          </w:tcPr>
          <w:p w14:paraId="28A2B76C"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0563692E" w14:textId="77777777" w:rsidR="00945261" w:rsidRPr="00945261" w:rsidRDefault="00945261" w:rsidP="00945261">
            <w:pPr>
              <w:jc w:val="center"/>
              <w:rPr>
                <w:rFonts w:hint="eastAsia"/>
              </w:rPr>
            </w:pPr>
            <w:r w:rsidRPr="00945261">
              <w:rPr>
                <w:rFonts w:hint="eastAsia"/>
              </w:rPr>
              <w:t>10</w:t>
            </w:r>
          </w:p>
        </w:tc>
      </w:tr>
      <w:tr w:rsidR="00945261" w:rsidRPr="00945261" w14:paraId="526060B8" w14:textId="77777777" w:rsidTr="00945261">
        <w:tc>
          <w:tcPr>
            <w:tcW w:w="765" w:type="dxa"/>
            <w:tcMar>
              <w:top w:w="75" w:type="dxa"/>
              <w:left w:w="75" w:type="dxa"/>
              <w:bottom w:w="75" w:type="dxa"/>
              <w:right w:w="75" w:type="dxa"/>
            </w:tcMar>
            <w:vAlign w:val="center"/>
            <w:hideMark/>
          </w:tcPr>
          <w:p w14:paraId="4DE7C80B" w14:textId="77777777" w:rsidR="00945261" w:rsidRPr="00945261" w:rsidRDefault="00945261" w:rsidP="00945261">
            <w:pPr>
              <w:jc w:val="center"/>
              <w:rPr>
                <w:rFonts w:hint="eastAsia"/>
              </w:rPr>
            </w:pPr>
            <w:r w:rsidRPr="00945261">
              <w:rPr>
                <w:rFonts w:hint="eastAsia"/>
              </w:rPr>
              <w:t>22</w:t>
            </w:r>
          </w:p>
        </w:tc>
        <w:tc>
          <w:tcPr>
            <w:tcW w:w="0" w:type="auto"/>
            <w:vMerge/>
            <w:vAlign w:val="center"/>
            <w:hideMark/>
          </w:tcPr>
          <w:p w14:paraId="4FF22F2D" w14:textId="77777777" w:rsidR="00945261" w:rsidRPr="00945261" w:rsidRDefault="00945261" w:rsidP="00945261"/>
        </w:tc>
        <w:tc>
          <w:tcPr>
            <w:tcW w:w="4125" w:type="dxa"/>
            <w:tcMar>
              <w:top w:w="75" w:type="dxa"/>
              <w:left w:w="75" w:type="dxa"/>
              <w:bottom w:w="75" w:type="dxa"/>
              <w:right w:w="75" w:type="dxa"/>
            </w:tcMar>
            <w:vAlign w:val="center"/>
            <w:hideMark/>
          </w:tcPr>
          <w:p w14:paraId="1908C1BE" w14:textId="77777777" w:rsidR="00945261" w:rsidRPr="00945261" w:rsidRDefault="00945261" w:rsidP="00945261">
            <w:pPr>
              <w:rPr>
                <w:rFonts w:hint="eastAsia"/>
              </w:rPr>
            </w:pPr>
            <w:r w:rsidRPr="00945261">
              <w:rPr>
                <w:rFonts w:hint="eastAsia"/>
              </w:rPr>
              <w:t>“三网融合”专题应用</w:t>
            </w:r>
          </w:p>
        </w:tc>
        <w:tc>
          <w:tcPr>
            <w:tcW w:w="2400" w:type="dxa"/>
            <w:tcMar>
              <w:top w:w="75" w:type="dxa"/>
              <w:left w:w="75" w:type="dxa"/>
              <w:bottom w:w="75" w:type="dxa"/>
              <w:right w:w="75" w:type="dxa"/>
            </w:tcMar>
            <w:vAlign w:val="center"/>
            <w:hideMark/>
          </w:tcPr>
          <w:p w14:paraId="7FFD5B2E"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359FE6A7" w14:textId="77777777" w:rsidR="00945261" w:rsidRPr="00945261" w:rsidRDefault="00945261" w:rsidP="00945261">
            <w:pPr>
              <w:jc w:val="center"/>
              <w:rPr>
                <w:rFonts w:hint="eastAsia"/>
              </w:rPr>
            </w:pPr>
            <w:r w:rsidRPr="00945261">
              <w:rPr>
                <w:rFonts w:hint="eastAsia"/>
              </w:rPr>
              <w:t>40</w:t>
            </w:r>
          </w:p>
        </w:tc>
      </w:tr>
      <w:tr w:rsidR="00945261" w:rsidRPr="00945261" w14:paraId="1BA75686" w14:textId="77777777" w:rsidTr="00945261">
        <w:tc>
          <w:tcPr>
            <w:tcW w:w="765" w:type="dxa"/>
            <w:tcMar>
              <w:top w:w="75" w:type="dxa"/>
              <w:left w:w="75" w:type="dxa"/>
              <w:bottom w:w="75" w:type="dxa"/>
              <w:right w:w="75" w:type="dxa"/>
            </w:tcMar>
            <w:vAlign w:val="center"/>
            <w:hideMark/>
          </w:tcPr>
          <w:p w14:paraId="566B5AB1" w14:textId="77777777" w:rsidR="00945261" w:rsidRPr="00945261" w:rsidRDefault="00945261" w:rsidP="00945261">
            <w:pPr>
              <w:jc w:val="center"/>
              <w:rPr>
                <w:rFonts w:hint="eastAsia"/>
              </w:rPr>
            </w:pPr>
            <w:r w:rsidRPr="00945261">
              <w:rPr>
                <w:rFonts w:hint="eastAsia"/>
              </w:rPr>
              <w:t>23</w:t>
            </w:r>
          </w:p>
        </w:tc>
        <w:tc>
          <w:tcPr>
            <w:tcW w:w="0" w:type="auto"/>
            <w:vMerge/>
            <w:vAlign w:val="center"/>
            <w:hideMark/>
          </w:tcPr>
          <w:p w14:paraId="6F832F0F" w14:textId="77777777" w:rsidR="00945261" w:rsidRPr="00945261" w:rsidRDefault="00945261" w:rsidP="00945261"/>
        </w:tc>
        <w:tc>
          <w:tcPr>
            <w:tcW w:w="4125" w:type="dxa"/>
            <w:tcMar>
              <w:top w:w="75" w:type="dxa"/>
              <w:left w:w="75" w:type="dxa"/>
              <w:bottom w:w="75" w:type="dxa"/>
              <w:right w:w="75" w:type="dxa"/>
            </w:tcMar>
            <w:vAlign w:val="center"/>
            <w:hideMark/>
          </w:tcPr>
          <w:p w14:paraId="16B14ED5" w14:textId="77777777" w:rsidR="00945261" w:rsidRPr="00945261" w:rsidRDefault="00945261" w:rsidP="00945261">
            <w:pPr>
              <w:rPr>
                <w:rFonts w:hint="eastAsia"/>
              </w:rPr>
            </w:pPr>
            <w:r w:rsidRPr="00945261">
              <w:rPr>
                <w:rFonts w:hint="eastAsia"/>
              </w:rPr>
              <w:t>社会治理服务协同平台</w:t>
            </w:r>
          </w:p>
        </w:tc>
        <w:tc>
          <w:tcPr>
            <w:tcW w:w="2400" w:type="dxa"/>
            <w:tcMar>
              <w:top w:w="75" w:type="dxa"/>
              <w:left w:w="75" w:type="dxa"/>
              <w:bottom w:w="75" w:type="dxa"/>
              <w:right w:w="75" w:type="dxa"/>
            </w:tcMar>
            <w:vAlign w:val="center"/>
            <w:hideMark/>
          </w:tcPr>
          <w:p w14:paraId="2B2A08F0" w14:textId="77777777" w:rsidR="00945261" w:rsidRPr="00945261" w:rsidRDefault="00945261" w:rsidP="00945261">
            <w:pPr>
              <w:rPr>
                <w:rFonts w:hint="eastAsia"/>
              </w:rPr>
            </w:pPr>
            <w:r w:rsidRPr="00945261">
              <w:rPr>
                <w:rFonts w:hint="eastAsia"/>
              </w:rPr>
              <w:t>区信访局</w:t>
            </w:r>
          </w:p>
        </w:tc>
        <w:tc>
          <w:tcPr>
            <w:tcW w:w="1530" w:type="dxa"/>
            <w:tcMar>
              <w:top w:w="75" w:type="dxa"/>
              <w:left w:w="75" w:type="dxa"/>
              <w:bottom w:w="75" w:type="dxa"/>
              <w:right w:w="75" w:type="dxa"/>
            </w:tcMar>
            <w:vAlign w:val="center"/>
            <w:hideMark/>
          </w:tcPr>
          <w:p w14:paraId="06A5A493" w14:textId="77777777" w:rsidR="00945261" w:rsidRPr="00945261" w:rsidRDefault="00945261" w:rsidP="00945261">
            <w:pPr>
              <w:jc w:val="center"/>
              <w:rPr>
                <w:rFonts w:hint="eastAsia"/>
              </w:rPr>
            </w:pPr>
            <w:r w:rsidRPr="00945261">
              <w:rPr>
                <w:rFonts w:hint="eastAsia"/>
              </w:rPr>
              <w:t>60</w:t>
            </w:r>
          </w:p>
        </w:tc>
      </w:tr>
      <w:tr w:rsidR="00945261" w:rsidRPr="00945261" w14:paraId="23BC2BEB" w14:textId="77777777" w:rsidTr="00945261">
        <w:tc>
          <w:tcPr>
            <w:tcW w:w="765" w:type="dxa"/>
            <w:tcMar>
              <w:top w:w="75" w:type="dxa"/>
              <w:left w:w="75" w:type="dxa"/>
              <w:bottom w:w="75" w:type="dxa"/>
              <w:right w:w="75" w:type="dxa"/>
            </w:tcMar>
            <w:vAlign w:val="center"/>
            <w:hideMark/>
          </w:tcPr>
          <w:p w14:paraId="7DAF1237" w14:textId="77777777" w:rsidR="00945261" w:rsidRPr="00945261" w:rsidRDefault="00945261" w:rsidP="00945261">
            <w:pPr>
              <w:jc w:val="center"/>
              <w:rPr>
                <w:rFonts w:hint="eastAsia"/>
              </w:rPr>
            </w:pPr>
            <w:r w:rsidRPr="00945261">
              <w:rPr>
                <w:rFonts w:hint="eastAsia"/>
              </w:rPr>
              <w:t>24</w:t>
            </w:r>
          </w:p>
        </w:tc>
        <w:tc>
          <w:tcPr>
            <w:tcW w:w="0" w:type="auto"/>
            <w:vMerge/>
            <w:vAlign w:val="center"/>
            <w:hideMark/>
          </w:tcPr>
          <w:p w14:paraId="405AC962" w14:textId="77777777" w:rsidR="00945261" w:rsidRPr="00945261" w:rsidRDefault="00945261" w:rsidP="00945261"/>
        </w:tc>
        <w:tc>
          <w:tcPr>
            <w:tcW w:w="4125" w:type="dxa"/>
            <w:tcMar>
              <w:top w:w="75" w:type="dxa"/>
              <w:left w:w="75" w:type="dxa"/>
              <w:bottom w:w="75" w:type="dxa"/>
              <w:right w:w="75" w:type="dxa"/>
            </w:tcMar>
            <w:vAlign w:val="center"/>
            <w:hideMark/>
          </w:tcPr>
          <w:p w14:paraId="75EC82C0" w14:textId="77777777" w:rsidR="00945261" w:rsidRPr="00945261" w:rsidRDefault="00945261" w:rsidP="00945261">
            <w:pPr>
              <w:rPr>
                <w:rFonts w:hint="eastAsia"/>
              </w:rPr>
            </w:pPr>
            <w:r w:rsidRPr="00945261">
              <w:rPr>
                <w:rFonts w:hint="eastAsia"/>
              </w:rPr>
              <w:t>重大活动专项应用</w:t>
            </w:r>
          </w:p>
        </w:tc>
        <w:tc>
          <w:tcPr>
            <w:tcW w:w="2400" w:type="dxa"/>
            <w:tcMar>
              <w:top w:w="75" w:type="dxa"/>
              <w:left w:w="75" w:type="dxa"/>
              <w:bottom w:w="75" w:type="dxa"/>
              <w:right w:w="75" w:type="dxa"/>
            </w:tcMar>
            <w:vAlign w:val="center"/>
            <w:hideMark/>
          </w:tcPr>
          <w:p w14:paraId="0D60EAE7"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5A2049CD" w14:textId="77777777" w:rsidR="00945261" w:rsidRPr="00945261" w:rsidRDefault="00945261" w:rsidP="00945261">
            <w:pPr>
              <w:jc w:val="center"/>
              <w:rPr>
                <w:rFonts w:hint="eastAsia"/>
              </w:rPr>
            </w:pPr>
            <w:r w:rsidRPr="00945261">
              <w:rPr>
                <w:rFonts w:hint="eastAsia"/>
              </w:rPr>
              <w:t>20</w:t>
            </w:r>
          </w:p>
        </w:tc>
      </w:tr>
      <w:tr w:rsidR="00945261" w:rsidRPr="00945261" w14:paraId="10027947" w14:textId="77777777" w:rsidTr="00945261">
        <w:tc>
          <w:tcPr>
            <w:tcW w:w="765" w:type="dxa"/>
            <w:tcMar>
              <w:top w:w="75" w:type="dxa"/>
              <w:left w:w="75" w:type="dxa"/>
              <w:bottom w:w="75" w:type="dxa"/>
              <w:right w:w="75" w:type="dxa"/>
            </w:tcMar>
            <w:vAlign w:val="center"/>
            <w:hideMark/>
          </w:tcPr>
          <w:p w14:paraId="04EDA62C" w14:textId="77777777" w:rsidR="00945261" w:rsidRPr="00945261" w:rsidRDefault="00945261" w:rsidP="00945261">
            <w:pPr>
              <w:jc w:val="center"/>
              <w:rPr>
                <w:rFonts w:hint="eastAsia"/>
              </w:rPr>
            </w:pPr>
            <w:r w:rsidRPr="00945261">
              <w:rPr>
                <w:rFonts w:hint="eastAsia"/>
              </w:rPr>
              <w:t>25</w:t>
            </w:r>
          </w:p>
        </w:tc>
        <w:tc>
          <w:tcPr>
            <w:tcW w:w="0" w:type="auto"/>
            <w:vMerge/>
            <w:vAlign w:val="center"/>
            <w:hideMark/>
          </w:tcPr>
          <w:p w14:paraId="2C0CAA9F" w14:textId="77777777" w:rsidR="00945261" w:rsidRPr="00945261" w:rsidRDefault="00945261" w:rsidP="00945261"/>
        </w:tc>
        <w:tc>
          <w:tcPr>
            <w:tcW w:w="4125" w:type="dxa"/>
            <w:tcMar>
              <w:top w:w="75" w:type="dxa"/>
              <w:left w:w="75" w:type="dxa"/>
              <w:bottom w:w="75" w:type="dxa"/>
              <w:right w:w="75" w:type="dxa"/>
            </w:tcMar>
            <w:vAlign w:val="center"/>
            <w:hideMark/>
          </w:tcPr>
          <w:p w14:paraId="7CFA57EC" w14:textId="77777777" w:rsidR="00945261" w:rsidRPr="00945261" w:rsidRDefault="00945261" w:rsidP="00945261">
            <w:pPr>
              <w:rPr>
                <w:rFonts w:hint="eastAsia"/>
              </w:rPr>
            </w:pPr>
            <w:r w:rsidRPr="00945261">
              <w:rPr>
                <w:rFonts w:hint="eastAsia"/>
              </w:rPr>
              <w:t>城市运行服务平台升级</w:t>
            </w:r>
          </w:p>
        </w:tc>
        <w:tc>
          <w:tcPr>
            <w:tcW w:w="2400" w:type="dxa"/>
            <w:tcMar>
              <w:top w:w="75" w:type="dxa"/>
              <w:left w:w="75" w:type="dxa"/>
              <w:bottom w:w="75" w:type="dxa"/>
              <w:right w:w="75" w:type="dxa"/>
            </w:tcMar>
            <w:vAlign w:val="center"/>
            <w:hideMark/>
          </w:tcPr>
          <w:p w14:paraId="2B0BE17C" w14:textId="77777777" w:rsidR="00945261" w:rsidRPr="00945261" w:rsidRDefault="00945261" w:rsidP="00945261">
            <w:pPr>
              <w:rPr>
                <w:rFonts w:hint="eastAsia"/>
              </w:rPr>
            </w:pPr>
            <w:r w:rsidRPr="00945261">
              <w:rPr>
                <w:rFonts w:hint="eastAsia"/>
              </w:rPr>
              <w:t>区城管局</w:t>
            </w:r>
          </w:p>
        </w:tc>
        <w:tc>
          <w:tcPr>
            <w:tcW w:w="1530" w:type="dxa"/>
            <w:tcMar>
              <w:top w:w="75" w:type="dxa"/>
              <w:left w:w="75" w:type="dxa"/>
              <w:bottom w:w="75" w:type="dxa"/>
              <w:right w:w="75" w:type="dxa"/>
            </w:tcMar>
            <w:vAlign w:val="center"/>
            <w:hideMark/>
          </w:tcPr>
          <w:p w14:paraId="01D6297E" w14:textId="77777777" w:rsidR="00945261" w:rsidRPr="00945261" w:rsidRDefault="00945261" w:rsidP="00945261">
            <w:pPr>
              <w:jc w:val="center"/>
              <w:rPr>
                <w:rFonts w:hint="eastAsia"/>
              </w:rPr>
            </w:pPr>
            <w:r w:rsidRPr="00945261">
              <w:rPr>
                <w:rFonts w:hint="eastAsia"/>
              </w:rPr>
              <w:t>60</w:t>
            </w:r>
          </w:p>
        </w:tc>
      </w:tr>
      <w:tr w:rsidR="00945261" w:rsidRPr="00945261" w14:paraId="75797CC5" w14:textId="77777777" w:rsidTr="00945261">
        <w:tc>
          <w:tcPr>
            <w:tcW w:w="765" w:type="dxa"/>
            <w:tcMar>
              <w:top w:w="75" w:type="dxa"/>
              <w:left w:w="75" w:type="dxa"/>
              <w:bottom w:w="75" w:type="dxa"/>
              <w:right w:w="75" w:type="dxa"/>
            </w:tcMar>
            <w:vAlign w:val="center"/>
            <w:hideMark/>
          </w:tcPr>
          <w:p w14:paraId="49F35C9B" w14:textId="77777777" w:rsidR="00945261" w:rsidRPr="00945261" w:rsidRDefault="00945261" w:rsidP="00945261">
            <w:pPr>
              <w:jc w:val="center"/>
              <w:rPr>
                <w:rFonts w:hint="eastAsia"/>
              </w:rPr>
            </w:pPr>
            <w:r w:rsidRPr="00945261">
              <w:rPr>
                <w:rFonts w:hint="eastAsia"/>
              </w:rPr>
              <w:t>26</w:t>
            </w:r>
          </w:p>
        </w:tc>
        <w:tc>
          <w:tcPr>
            <w:tcW w:w="0" w:type="auto"/>
            <w:vMerge/>
            <w:vAlign w:val="center"/>
            <w:hideMark/>
          </w:tcPr>
          <w:p w14:paraId="18347F8D" w14:textId="77777777" w:rsidR="00945261" w:rsidRPr="00945261" w:rsidRDefault="00945261" w:rsidP="00945261"/>
        </w:tc>
        <w:tc>
          <w:tcPr>
            <w:tcW w:w="4125" w:type="dxa"/>
            <w:tcMar>
              <w:top w:w="75" w:type="dxa"/>
              <w:left w:w="75" w:type="dxa"/>
              <w:bottom w:w="75" w:type="dxa"/>
              <w:right w:w="75" w:type="dxa"/>
            </w:tcMar>
            <w:vAlign w:val="center"/>
            <w:hideMark/>
          </w:tcPr>
          <w:p w14:paraId="310E0483" w14:textId="77777777" w:rsidR="00945261" w:rsidRPr="00945261" w:rsidRDefault="00945261" w:rsidP="00945261">
            <w:pPr>
              <w:rPr>
                <w:rFonts w:hint="eastAsia"/>
              </w:rPr>
            </w:pPr>
            <w:r w:rsidRPr="00945261">
              <w:rPr>
                <w:rFonts w:hint="eastAsia"/>
              </w:rPr>
              <w:t>数字乡村（智慧农业）</w:t>
            </w:r>
          </w:p>
        </w:tc>
        <w:tc>
          <w:tcPr>
            <w:tcW w:w="2400" w:type="dxa"/>
            <w:tcMar>
              <w:top w:w="75" w:type="dxa"/>
              <w:left w:w="75" w:type="dxa"/>
              <w:bottom w:w="75" w:type="dxa"/>
              <w:right w:w="75" w:type="dxa"/>
            </w:tcMar>
            <w:vAlign w:val="center"/>
            <w:hideMark/>
          </w:tcPr>
          <w:p w14:paraId="01CFE997" w14:textId="77777777" w:rsidR="00945261" w:rsidRPr="00945261" w:rsidRDefault="00945261" w:rsidP="00945261">
            <w:pPr>
              <w:rPr>
                <w:rFonts w:hint="eastAsia"/>
              </w:rPr>
            </w:pPr>
            <w:r w:rsidRPr="00945261">
              <w:rPr>
                <w:rFonts w:hint="eastAsia"/>
              </w:rPr>
              <w:t>区农业农村局</w:t>
            </w:r>
          </w:p>
        </w:tc>
        <w:tc>
          <w:tcPr>
            <w:tcW w:w="1530" w:type="dxa"/>
            <w:tcMar>
              <w:top w:w="75" w:type="dxa"/>
              <w:left w:w="75" w:type="dxa"/>
              <w:bottom w:w="75" w:type="dxa"/>
              <w:right w:w="75" w:type="dxa"/>
            </w:tcMar>
            <w:vAlign w:val="center"/>
            <w:hideMark/>
          </w:tcPr>
          <w:p w14:paraId="2040EAB9" w14:textId="77777777" w:rsidR="00945261" w:rsidRPr="00945261" w:rsidRDefault="00945261" w:rsidP="00945261">
            <w:pPr>
              <w:jc w:val="center"/>
              <w:rPr>
                <w:rFonts w:hint="eastAsia"/>
              </w:rPr>
            </w:pPr>
            <w:r w:rsidRPr="00945261">
              <w:rPr>
                <w:rFonts w:hint="eastAsia"/>
              </w:rPr>
              <w:t>400</w:t>
            </w:r>
          </w:p>
        </w:tc>
      </w:tr>
      <w:tr w:rsidR="00945261" w:rsidRPr="00945261" w14:paraId="00083806" w14:textId="77777777" w:rsidTr="00945261">
        <w:tc>
          <w:tcPr>
            <w:tcW w:w="765" w:type="dxa"/>
            <w:tcMar>
              <w:top w:w="75" w:type="dxa"/>
              <w:left w:w="75" w:type="dxa"/>
              <w:bottom w:w="75" w:type="dxa"/>
              <w:right w:w="75" w:type="dxa"/>
            </w:tcMar>
            <w:vAlign w:val="center"/>
            <w:hideMark/>
          </w:tcPr>
          <w:p w14:paraId="50B47FEF" w14:textId="77777777" w:rsidR="00945261" w:rsidRPr="00945261" w:rsidRDefault="00945261" w:rsidP="00945261">
            <w:pPr>
              <w:jc w:val="center"/>
              <w:rPr>
                <w:rFonts w:hint="eastAsia"/>
              </w:rPr>
            </w:pPr>
            <w:r w:rsidRPr="00945261">
              <w:rPr>
                <w:rFonts w:hint="eastAsia"/>
              </w:rPr>
              <w:t>27</w:t>
            </w:r>
          </w:p>
        </w:tc>
        <w:tc>
          <w:tcPr>
            <w:tcW w:w="0" w:type="auto"/>
            <w:vMerge/>
            <w:vAlign w:val="center"/>
            <w:hideMark/>
          </w:tcPr>
          <w:p w14:paraId="379CE318" w14:textId="77777777" w:rsidR="00945261" w:rsidRPr="00945261" w:rsidRDefault="00945261" w:rsidP="00945261"/>
        </w:tc>
        <w:tc>
          <w:tcPr>
            <w:tcW w:w="4125" w:type="dxa"/>
            <w:tcMar>
              <w:top w:w="75" w:type="dxa"/>
              <w:left w:w="75" w:type="dxa"/>
              <w:bottom w:w="75" w:type="dxa"/>
              <w:right w:w="75" w:type="dxa"/>
            </w:tcMar>
            <w:vAlign w:val="center"/>
            <w:hideMark/>
          </w:tcPr>
          <w:p w14:paraId="18C0DF72" w14:textId="77777777" w:rsidR="00945261" w:rsidRPr="00945261" w:rsidRDefault="00945261" w:rsidP="00945261">
            <w:pPr>
              <w:rPr>
                <w:rFonts w:hint="eastAsia"/>
              </w:rPr>
            </w:pPr>
            <w:r w:rsidRPr="00945261">
              <w:rPr>
                <w:rFonts w:hint="eastAsia"/>
              </w:rPr>
              <w:t>全域旅游平台</w:t>
            </w:r>
          </w:p>
        </w:tc>
        <w:tc>
          <w:tcPr>
            <w:tcW w:w="2400" w:type="dxa"/>
            <w:tcMar>
              <w:top w:w="75" w:type="dxa"/>
              <w:left w:w="75" w:type="dxa"/>
              <w:bottom w:w="75" w:type="dxa"/>
              <w:right w:w="75" w:type="dxa"/>
            </w:tcMar>
            <w:vAlign w:val="center"/>
            <w:hideMark/>
          </w:tcPr>
          <w:p w14:paraId="3A48D615" w14:textId="77777777" w:rsidR="00945261" w:rsidRPr="00945261" w:rsidRDefault="00945261" w:rsidP="00945261">
            <w:pPr>
              <w:rPr>
                <w:rFonts w:hint="eastAsia"/>
              </w:rPr>
            </w:pPr>
            <w:r w:rsidRPr="00945261">
              <w:rPr>
                <w:rFonts w:hint="eastAsia"/>
              </w:rPr>
              <w:t>区文</w:t>
            </w:r>
            <w:proofErr w:type="gramStart"/>
            <w:r w:rsidRPr="00945261">
              <w:rPr>
                <w:rFonts w:hint="eastAsia"/>
              </w:rPr>
              <w:t>广旅局</w:t>
            </w:r>
            <w:proofErr w:type="gramEnd"/>
          </w:p>
        </w:tc>
        <w:tc>
          <w:tcPr>
            <w:tcW w:w="1530" w:type="dxa"/>
            <w:tcMar>
              <w:top w:w="75" w:type="dxa"/>
              <w:left w:w="75" w:type="dxa"/>
              <w:bottom w:w="75" w:type="dxa"/>
              <w:right w:w="75" w:type="dxa"/>
            </w:tcMar>
            <w:vAlign w:val="center"/>
            <w:hideMark/>
          </w:tcPr>
          <w:p w14:paraId="1749A9EA" w14:textId="77777777" w:rsidR="00945261" w:rsidRPr="00945261" w:rsidRDefault="00945261" w:rsidP="00945261">
            <w:pPr>
              <w:jc w:val="center"/>
              <w:rPr>
                <w:rFonts w:hint="eastAsia"/>
              </w:rPr>
            </w:pPr>
            <w:r w:rsidRPr="00945261">
              <w:rPr>
                <w:rFonts w:hint="eastAsia"/>
              </w:rPr>
              <w:t>260</w:t>
            </w:r>
          </w:p>
        </w:tc>
      </w:tr>
      <w:tr w:rsidR="00945261" w:rsidRPr="00945261" w14:paraId="49BA7839" w14:textId="77777777" w:rsidTr="00945261">
        <w:tc>
          <w:tcPr>
            <w:tcW w:w="765" w:type="dxa"/>
            <w:tcMar>
              <w:top w:w="75" w:type="dxa"/>
              <w:left w:w="75" w:type="dxa"/>
              <w:bottom w:w="75" w:type="dxa"/>
              <w:right w:w="75" w:type="dxa"/>
            </w:tcMar>
            <w:vAlign w:val="center"/>
            <w:hideMark/>
          </w:tcPr>
          <w:p w14:paraId="5659F2A1" w14:textId="77777777" w:rsidR="00945261" w:rsidRPr="00945261" w:rsidRDefault="00945261" w:rsidP="00945261">
            <w:pPr>
              <w:jc w:val="center"/>
              <w:rPr>
                <w:rFonts w:hint="eastAsia"/>
              </w:rPr>
            </w:pPr>
            <w:r w:rsidRPr="00945261">
              <w:rPr>
                <w:rFonts w:hint="eastAsia"/>
              </w:rPr>
              <w:t>28</w:t>
            </w:r>
          </w:p>
        </w:tc>
        <w:tc>
          <w:tcPr>
            <w:tcW w:w="0" w:type="auto"/>
            <w:vMerge/>
            <w:vAlign w:val="center"/>
            <w:hideMark/>
          </w:tcPr>
          <w:p w14:paraId="53BDEA06" w14:textId="77777777" w:rsidR="00945261" w:rsidRPr="00945261" w:rsidRDefault="00945261" w:rsidP="00945261"/>
        </w:tc>
        <w:tc>
          <w:tcPr>
            <w:tcW w:w="4125" w:type="dxa"/>
            <w:tcMar>
              <w:top w:w="75" w:type="dxa"/>
              <w:left w:w="75" w:type="dxa"/>
              <w:bottom w:w="75" w:type="dxa"/>
              <w:right w:w="75" w:type="dxa"/>
            </w:tcMar>
            <w:vAlign w:val="center"/>
            <w:hideMark/>
          </w:tcPr>
          <w:p w14:paraId="37C7BFFF" w14:textId="77777777" w:rsidR="00945261" w:rsidRPr="00945261" w:rsidRDefault="00945261" w:rsidP="00945261">
            <w:pPr>
              <w:rPr>
                <w:rFonts w:hint="eastAsia"/>
              </w:rPr>
            </w:pPr>
            <w:r w:rsidRPr="00945261">
              <w:rPr>
                <w:rFonts w:hint="eastAsia"/>
              </w:rPr>
              <w:t>桥梁智能监测系统</w:t>
            </w:r>
          </w:p>
        </w:tc>
        <w:tc>
          <w:tcPr>
            <w:tcW w:w="2400" w:type="dxa"/>
            <w:tcMar>
              <w:top w:w="75" w:type="dxa"/>
              <w:left w:w="75" w:type="dxa"/>
              <w:bottom w:w="75" w:type="dxa"/>
              <w:right w:w="75" w:type="dxa"/>
            </w:tcMar>
            <w:vAlign w:val="center"/>
            <w:hideMark/>
          </w:tcPr>
          <w:p w14:paraId="051D6EFC" w14:textId="77777777" w:rsidR="00945261" w:rsidRPr="00945261" w:rsidRDefault="00945261" w:rsidP="00945261">
            <w:pPr>
              <w:rPr>
                <w:rFonts w:hint="eastAsia"/>
              </w:rPr>
            </w:pPr>
            <w:r w:rsidRPr="00945261">
              <w:rPr>
                <w:rFonts w:hint="eastAsia"/>
              </w:rPr>
              <w:t>区交通运输局</w:t>
            </w:r>
          </w:p>
        </w:tc>
        <w:tc>
          <w:tcPr>
            <w:tcW w:w="1530" w:type="dxa"/>
            <w:tcMar>
              <w:top w:w="75" w:type="dxa"/>
              <w:left w:w="75" w:type="dxa"/>
              <w:bottom w:w="75" w:type="dxa"/>
              <w:right w:w="75" w:type="dxa"/>
            </w:tcMar>
            <w:vAlign w:val="center"/>
            <w:hideMark/>
          </w:tcPr>
          <w:p w14:paraId="553768C0" w14:textId="77777777" w:rsidR="00945261" w:rsidRPr="00945261" w:rsidRDefault="00945261" w:rsidP="00945261">
            <w:pPr>
              <w:jc w:val="center"/>
              <w:rPr>
                <w:rFonts w:hint="eastAsia"/>
              </w:rPr>
            </w:pPr>
            <w:r w:rsidRPr="00945261">
              <w:rPr>
                <w:rFonts w:hint="eastAsia"/>
              </w:rPr>
              <w:t>139</w:t>
            </w:r>
          </w:p>
        </w:tc>
      </w:tr>
      <w:tr w:rsidR="00945261" w:rsidRPr="00945261" w14:paraId="34A37848" w14:textId="77777777" w:rsidTr="00945261">
        <w:tc>
          <w:tcPr>
            <w:tcW w:w="765" w:type="dxa"/>
            <w:tcMar>
              <w:top w:w="75" w:type="dxa"/>
              <w:left w:w="75" w:type="dxa"/>
              <w:bottom w:w="75" w:type="dxa"/>
              <w:right w:w="75" w:type="dxa"/>
            </w:tcMar>
            <w:vAlign w:val="center"/>
            <w:hideMark/>
          </w:tcPr>
          <w:p w14:paraId="11A300D2" w14:textId="77777777" w:rsidR="00945261" w:rsidRPr="00945261" w:rsidRDefault="00945261" w:rsidP="00945261">
            <w:pPr>
              <w:jc w:val="center"/>
              <w:rPr>
                <w:rFonts w:hint="eastAsia"/>
              </w:rPr>
            </w:pPr>
            <w:r w:rsidRPr="00945261">
              <w:rPr>
                <w:rFonts w:hint="eastAsia"/>
              </w:rPr>
              <w:t>29</w:t>
            </w:r>
          </w:p>
        </w:tc>
        <w:tc>
          <w:tcPr>
            <w:tcW w:w="0" w:type="auto"/>
            <w:vMerge/>
            <w:vAlign w:val="center"/>
            <w:hideMark/>
          </w:tcPr>
          <w:p w14:paraId="35633129" w14:textId="77777777" w:rsidR="00945261" w:rsidRPr="00945261" w:rsidRDefault="00945261" w:rsidP="00945261"/>
        </w:tc>
        <w:tc>
          <w:tcPr>
            <w:tcW w:w="4125" w:type="dxa"/>
            <w:tcMar>
              <w:top w:w="75" w:type="dxa"/>
              <w:left w:w="75" w:type="dxa"/>
              <w:bottom w:w="75" w:type="dxa"/>
              <w:right w:w="75" w:type="dxa"/>
            </w:tcMar>
            <w:vAlign w:val="center"/>
            <w:hideMark/>
          </w:tcPr>
          <w:p w14:paraId="3961C690" w14:textId="77777777" w:rsidR="00945261" w:rsidRPr="00945261" w:rsidRDefault="00945261" w:rsidP="00945261">
            <w:pPr>
              <w:rPr>
                <w:rFonts w:hint="eastAsia"/>
              </w:rPr>
            </w:pPr>
            <w:r w:rsidRPr="00945261">
              <w:rPr>
                <w:rFonts w:hint="eastAsia"/>
              </w:rPr>
              <w:t>智慧社区平台</w:t>
            </w:r>
          </w:p>
        </w:tc>
        <w:tc>
          <w:tcPr>
            <w:tcW w:w="2400" w:type="dxa"/>
            <w:tcMar>
              <w:top w:w="75" w:type="dxa"/>
              <w:left w:w="75" w:type="dxa"/>
              <w:bottom w:w="75" w:type="dxa"/>
              <w:right w:w="75" w:type="dxa"/>
            </w:tcMar>
            <w:vAlign w:val="center"/>
            <w:hideMark/>
          </w:tcPr>
          <w:p w14:paraId="770B65E4"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0B50C508" w14:textId="77777777" w:rsidR="00945261" w:rsidRPr="00945261" w:rsidRDefault="00945261" w:rsidP="00945261">
            <w:pPr>
              <w:jc w:val="center"/>
              <w:rPr>
                <w:rFonts w:hint="eastAsia"/>
              </w:rPr>
            </w:pPr>
            <w:r w:rsidRPr="00945261">
              <w:rPr>
                <w:rFonts w:hint="eastAsia"/>
              </w:rPr>
              <w:t>150</w:t>
            </w:r>
          </w:p>
        </w:tc>
      </w:tr>
      <w:tr w:rsidR="00945261" w:rsidRPr="00945261" w14:paraId="08B06F17" w14:textId="77777777" w:rsidTr="00945261">
        <w:tc>
          <w:tcPr>
            <w:tcW w:w="765" w:type="dxa"/>
            <w:tcMar>
              <w:top w:w="75" w:type="dxa"/>
              <w:left w:w="75" w:type="dxa"/>
              <w:bottom w:w="75" w:type="dxa"/>
              <w:right w:w="75" w:type="dxa"/>
            </w:tcMar>
            <w:vAlign w:val="center"/>
            <w:hideMark/>
          </w:tcPr>
          <w:p w14:paraId="7E4A3AB8" w14:textId="77777777" w:rsidR="00945261" w:rsidRPr="00945261" w:rsidRDefault="00945261" w:rsidP="00945261">
            <w:pPr>
              <w:jc w:val="center"/>
              <w:rPr>
                <w:rFonts w:hint="eastAsia"/>
              </w:rPr>
            </w:pPr>
            <w:r w:rsidRPr="00945261">
              <w:rPr>
                <w:rFonts w:hint="eastAsia"/>
              </w:rPr>
              <w:t>30</w:t>
            </w:r>
          </w:p>
        </w:tc>
        <w:tc>
          <w:tcPr>
            <w:tcW w:w="0" w:type="auto"/>
            <w:vMerge/>
            <w:vAlign w:val="center"/>
            <w:hideMark/>
          </w:tcPr>
          <w:p w14:paraId="00BB9983" w14:textId="77777777" w:rsidR="00945261" w:rsidRPr="00945261" w:rsidRDefault="00945261" w:rsidP="00945261"/>
        </w:tc>
        <w:tc>
          <w:tcPr>
            <w:tcW w:w="4125" w:type="dxa"/>
            <w:tcMar>
              <w:top w:w="75" w:type="dxa"/>
              <w:left w:w="75" w:type="dxa"/>
              <w:bottom w:w="75" w:type="dxa"/>
              <w:right w:w="75" w:type="dxa"/>
            </w:tcMar>
            <w:vAlign w:val="center"/>
            <w:hideMark/>
          </w:tcPr>
          <w:p w14:paraId="37FCE306" w14:textId="77777777" w:rsidR="00945261" w:rsidRPr="00945261" w:rsidRDefault="00945261" w:rsidP="00945261">
            <w:pPr>
              <w:rPr>
                <w:rFonts w:hint="eastAsia"/>
              </w:rPr>
            </w:pPr>
            <w:r w:rsidRPr="00945261">
              <w:rPr>
                <w:rFonts w:hint="eastAsia"/>
              </w:rPr>
              <w:t>智慧广电乡村建设</w:t>
            </w:r>
          </w:p>
        </w:tc>
        <w:tc>
          <w:tcPr>
            <w:tcW w:w="2400" w:type="dxa"/>
            <w:tcMar>
              <w:top w:w="75" w:type="dxa"/>
              <w:left w:w="75" w:type="dxa"/>
              <w:bottom w:w="75" w:type="dxa"/>
              <w:right w:w="75" w:type="dxa"/>
            </w:tcMar>
            <w:vAlign w:val="center"/>
            <w:hideMark/>
          </w:tcPr>
          <w:p w14:paraId="7B9E2C01" w14:textId="77777777" w:rsidR="00945261" w:rsidRPr="00945261" w:rsidRDefault="00945261" w:rsidP="00945261">
            <w:pPr>
              <w:rPr>
                <w:rFonts w:hint="eastAsia"/>
              </w:rPr>
            </w:pPr>
            <w:r w:rsidRPr="00945261">
              <w:rPr>
                <w:rFonts w:hint="eastAsia"/>
              </w:rPr>
              <w:t>区文</w:t>
            </w:r>
            <w:proofErr w:type="gramStart"/>
            <w:r w:rsidRPr="00945261">
              <w:rPr>
                <w:rFonts w:hint="eastAsia"/>
              </w:rPr>
              <w:t>广旅局</w:t>
            </w:r>
            <w:proofErr w:type="gramEnd"/>
          </w:p>
        </w:tc>
        <w:tc>
          <w:tcPr>
            <w:tcW w:w="1530" w:type="dxa"/>
            <w:tcMar>
              <w:top w:w="75" w:type="dxa"/>
              <w:left w:w="75" w:type="dxa"/>
              <w:bottom w:w="75" w:type="dxa"/>
              <w:right w:w="75" w:type="dxa"/>
            </w:tcMar>
            <w:vAlign w:val="center"/>
            <w:hideMark/>
          </w:tcPr>
          <w:p w14:paraId="7E0B0AF6" w14:textId="77777777" w:rsidR="00945261" w:rsidRPr="00945261" w:rsidRDefault="00945261" w:rsidP="00945261">
            <w:pPr>
              <w:jc w:val="center"/>
              <w:rPr>
                <w:rFonts w:hint="eastAsia"/>
              </w:rPr>
            </w:pPr>
            <w:r w:rsidRPr="00945261">
              <w:rPr>
                <w:rFonts w:hint="eastAsia"/>
              </w:rPr>
              <w:t>182</w:t>
            </w:r>
          </w:p>
        </w:tc>
      </w:tr>
      <w:tr w:rsidR="00945261" w:rsidRPr="00945261" w14:paraId="14BF9EA7" w14:textId="77777777" w:rsidTr="00945261">
        <w:tc>
          <w:tcPr>
            <w:tcW w:w="765" w:type="dxa"/>
            <w:tcMar>
              <w:top w:w="75" w:type="dxa"/>
              <w:left w:w="75" w:type="dxa"/>
              <w:bottom w:w="75" w:type="dxa"/>
              <w:right w:w="75" w:type="dxa"/>
            </w:tcMar>
            <w:vAlign w:val="center"/>
            <w:hideMark/>
          </w:tcPr>
          <w:p w14:paraId="73A2723C" w14:textId="77777777" w:rsidR="00945261" w:rsidRPr="00945261" w:rsidRDefault="00945261" w:rsidP="00945261">
            <w:pPr>
              <w:jc w:val="center"/>
              <w:rPr>
                <w:rFonts w:hint="eastAsia"/>
              </w:rPr>
            </w:pPr>
            <w:r w:rsidRPr="00945261">
              <w:rPr>
                <w:rFonts w:hint="eastAsia"/>
              </w:rPr>
              <w:t>31</w:t>
            </w:r>
          </w:p>
        </w:tc>
        <w:tc>
          <w:tcPr>
            <w:tcW w:w="0" w:type="auto"/>
            <w:vMerge/>
            <w:vAlign w:val="center"/>
            <w:hideMark/>
          </w:tcPr>
          <w:p w14:paraId="3A05606F" w14:textId="77777777" w:rsidR="00945261" w:rsidRPr="00945261" w:rsidRDefault="00945261" w:rsidP="00945261"/>
        </w:tc>
        <w:tc>
          <w:tcPr>
            <w:tcW w:w="4125" w:type="dxa"/>
            <w:tcMar>
              <w:top w:w="75" w:type="dxa"/>
              <w:left w:w="75" w:type="dxa"/>
              <w:bottom w:w="75" w:type="dxa"/>
              <w:right w:w="75" w:type="dxa"/>
            </w:tcMar>
            <w:vAlign w:val="center"/>
            <w:hideMark/>
          </w:tcPr>
          <w:p w14:paraId="7B5146E1" w14:textId="77777777" w:rsidR="00945261" w:rsidRPr="00945261" w:rsidRDefault="00945261" w:rsidP="00945261">
            <w:pPr>
              <w:rPr>
                <w:rFonts w:hint="eastAsia"/>
              </w:rPr>
            </w:pPr>
            <w:r w:rsidRPr="00945261">
              <w:rPr>
                <w:rFonts w:hint="eastAsia"/>
              </w:rPr>
              <w:t>新时代文明实践智慧云平台</w:t>
            </w:r>
          </w:p>
        </w:tc>
        <w:tc>
          <w:tcPr>
            <w:tcW w:w="2400" w:type="dxa"/>
            <w:tcMar>
              <w:top w:w="75" w:type="dxa"/>
              <w:left w:w="75" w:type="dxa"/>
              <w:bottom w:w="75" w:type="dxa"/>
              <w:right w:w="75" w:type="dxa"/>
            </w:tcMar>
            <w:vAlign w:val="center"/>
            <w:hideMark/>
          </w:tcPr>
          <w:p w14:paraId="78192DA8" w14:textId="77777777" w:rsidR="00945261" w:rsidRPr="00945261" w:rsidRDefault="00945261" w:rsidP="00945261">
            <w:pPr>
              <w:rPr>
                <w:rFonts w:hint="eastAsia"/>
              </w:rPr>
            </w:pPr>
            <w:r w:rsidRPr="00945261">
              <w:rPr>
                <w:rFonts w:hint="eastAsia"/>
              </w:rPr>
              <w:t>区文明办</w:t>
            </w:r>
          </w:p>
        </w:tc>
        <w:tc>
          <w:tcPr>
            <w:tcW w:w="1530" w:type="dxa"/>
            <w:tcMar>
              <w:top w:w="75" w:type="dxa"/>
              <w:left w:w="75" w:type="dxa"/>
              <w:bottom w:w="75" w:type="dxa"/>
              <w:right w:w="75" w:type="dxa"/>
            </w:tcMar>
            <w:vAlign w:val="center"/>
            <w:hideMark/>
          </w:tcPr>
          <w:p w14:paraId="78F9730C" w14:textId="77777777" w:rsidR="00945261" w:rsidRPr="00945261" w:rsidRDefault="00945261" w:rsidP="00945261">
            <w:pPr>
              <w:jc w:val="center"/>
              <w:rPr>
                <w:rFonts w:hint="eastAsia"/>
              </w:rPr>
            </w:pPr>
            <w:r w:rsidRPr="00945261">
              <w:rPr>
                <w:rFonts w:hint="eastAsia"/>
              </w:rPr>
              <w:t>300</w:t>
            </w:r>
          </w:p>
        </w:tc>
      </w:tr>
      <w:tr w:rsidR="00945261" w:rsidRPr="00945261" w14:paraId="34A2CB13" w14:textId="77777777" w:rsidTr="00945261">
        <w:tc>
          <w:tcPr>
            <w:tcW w:w="765" w:type="dxa"/>
            <w:tcMar>
              <w:top w:w="75" w:type="dxa"/>
              <w:left w:w="75" w:type="dxa"/>
              <w:bottom w:w="75" w:type="dxa"/>
              <w:right w:w="75" w:type="dxa"/>
            </w:tcMar>
            <w:vAlign w:val="center"/>
            <w:hideMark/>
          </w:tcPr>
          <w:p w14:paraId="163639EC" w14:textId="77777777" w:rsidR="00945261" w:rsidRPr="00945261" w:rsidRDefault="00945261" w:rsidP="00945261">
            <w:pPr>
              <w:jc w:val="center"/>
              <w:rPr>
                <w:rFonts w:hint="eastAsia"/>
              </w:rPr>
            </w:pPr>
            <w:r w:rsidRPr="00945261">
              <w:rPr>
                <w:rFonts w:hint="eastAsia"/>
              </w:rPr>
              <w:t>32</w:t>
            </w:r>
          </w:p>
        </w:tc>
        <w:tc>
          <w:tcPr>
            <w:tcW w:w="0" w:type="auto"/>
            <w:vMerge/>
            <w:vAlign w:val="center"/>
            <w:hideMark/>
          </w:tcPr>
          <w:p w14:paraId="3958D0A0" w14:textId="77777777" w:rsidR="00945261" w:rsidRPr="00945261" w:rsidRDefault="00945261" w:rsidP="00945261"/>
        </w:tc>
        <w:tc>
          <w:tcPr>
            <w:tcW w:w="4125" w:type="dxa"/>
            <w:tcMar>
              <w:top w:w="75" w:type="dxa"/>
              <w:left w:w="75" w:type="dxa"/>
              <w:bottom w:w="75" w:type="dxa"/>
              <w:right w:w="75" w:type="dxa"/>
            </w:tcMar>
            <w:vAlign w:val="center"/>
            <w:hideMark/>
          </w:tcPr>
          <w:p w14:paraId="1F486551" w14:textId="77777777" w:rsidR="00945261" w:rsidRPr="00945261" w:rsidRDefault="00945261" w:rsidP="00945261">
            <w:pPr>
              <w:rPr>
                <w:rFonts w:hint="eastAsia"/>
              </w:rPr>
            </w:pPr>
            <w:r w:rsidRPr="00945261">
              <w:rPr>
                <w:rFonts w:hint="eastAsia"/>
              </w:rPr>
              <w:t>垃圾分类治理体系提升工程</w:t>
            </w:r>
          </w:p>
        </w:tc>
        <w:tc>
          <w:tcPr>
            <w:tcW w:w="2400" w:type="dxa"/>
            <w:tcMar>
              <w:top w:w="75" w:type="dxa"/>
              <w:left w:w="75" w:type="dxa"/>
              <w:bottom w:w="75" w:type="dxa"/>
              <w:right w:w="75" w:type="dxa"/>
            </w:tcMar>
            <w:vAlign w:val="center"/>
            <w:hideMark/>
          </w:tcPr>
          <w:p w14:paraId="37638A13" w14:textId="77777777" w:rsidR="00945261" w:rsidRPr="00945261" w:rsidRDefault="00945261" w:rsidP="00945261">
            <w:pPr>
              <w:rPr>
                <w:rFonts w:hint="eastAsia"/>
              </w:rPr>
            </w:pPr>
            <w:r w:rsidRPr="00945261">
              <w:rPr>
                <w:rFonts w:hint="eastAsia"/>
              </w:rPr>
              <w:t>区城管局</w:t>
            </w:r>
          </w:p>
        </w:tc>
        <w:tc>
          <w:tcPr>
            <w:tcW w:w="1530" w:type="dxa"/>
            <w:tcMar>
              <w:top w:w="75" w:type="dxa"/>
              <w:left w:w="75" w:type="dxa"/>
              <w:bottom w:w="75" w:type="dxa"/>
              <w:right w:w="75" w:type="dxa"/>
            </w:tcMar>
            <w:vAlign w:val="center"/>
            <w:hideMark/>
          </w:tcPr>
          <w:p w14:paraId="00B4D6D8" w14:textId="77777777" w:rsidR="00945261" w:rsidRPr="00945261" w:rsidRDefault="00945261" w:rsidP="00945261">
            <w:pPr>
              <w:jc w:val="center"/>
              <w:rPr>
                <w:rFonts w:hint="eastAsia"/>
              </w:rPr>
            </w:pPr>
            <w:r w:rsidRPr="00945261">
              <w:rPr>
                <w:rFonts w:hint="eastAsia"/>
              </w:rPr>
              <w:t>680</w:t>
            </w:r>
          </w:p>
        </w:tc>
      </w:tr>
      <w:tr w:rsidR="00945261" w:rsidRPr="00945261" w14:paraId="70F107BF" w14:textId="77777777" w:rsidTr="00945261">
        <w:tc>
          <w:tcPr>
            <w:tcW w:w="765" w:type="dxa"/>
            <w:tcMar>
              <w:top w:w="75" w:type="dxa"/>
              <w:left w:w="75" w:type="dxa"/>
              <w:bottom w:w="75" w:type="dxa"/>
              <w:right w:w="75" w:type="dxa"/>
            </w:tcMar>
            <w:vAlign w:val="center"/>
            <w:hideMark/>
          </w:tcPr>
          <w:p w14:paraId="645570FE" w14:textId="77777777" w:rsidR="00945261" w:rsidRPr="00945261" w:rsidRDefault="00945261" w:rsidP="00945261">
            <w:pPr>
              <w:jc w:val="center"/>
              <w:rPr>
                <w:rFonts w:hint="eastAsia"/>
              </w:rPr>
            </w:pPr>
            <w:r w:rsidRPr="00945261">
              <w:rPr>
                <w:rFonts w:hint="eastAsia"/>
              </w:rPr>
              <w:t>33</w:t>
            </w:r>
          </w:p>
        </w:tc>
        <w:tc>
          <w:tcPr>
            <w:tcW w:w="0" w:type="auto"/>
            <w:vMerge/>
            <w:vAlign w:val="center"/>
            <w:hideMark/>
          </w:tcPr>
          <w:p w14:paraId="3CDCA47E" w14:textId="77777777" w:rsidR="00945261" w:rsidRPr="00945261" w:rsidRDefault="00945261" w:rsidP="00945261"/>
        </w:tc>
        <w:tc>
          <w:tcPr>
            <w:tcW w:w="4125" w:type="dxa"/>
            <w:tcMar>
              <w:top w:w="75" w:type="dxa"/>
              <w:left w:w="75" w:type="dxa"/>
              <w:bottom w:w="75" w:type="dxa"/>
              <w:right w:w="75" w:type="dxa"/>
            </w:tcMar>
            <w:vAlign w:val="center"/>
            <w:hideMark/>
          </w:tcPr>
          <w:p w14:paraId="779F3A41" w14:textId="77777777" w:rsidR="00945261" w:rsidRPr="00945261" w:rsidRDefault="00945261" w:rsidP="00945261">
            <w:pPr>
              <w:rPr>
                <w:rFonts w:hint="eastAsia"/>
              </w:rPr>
            </w:pPr>
            <w:r w:rsidRPr="00945261">
              <w:rPr>
                <w:rFonts w:hint="eastAsia"/>
              </w:rPr>
              <w:t>全区地下市政基础设施普查、桥梁检测行动</w:t>
            </w:r>
          </w:p>
        </w:tc>
        <w:tc>
          <w:tcPr>
            <w:tcW w:w="2400" w:type="dxa"/>
            <w:tcMar>
              <w:top w:w="75" w:type="dxa"/>
              <w:left w:w="75" w:type="dxa"/>
              <w:bottom w:w="75" w:type="dxa"/>
              <w:right w:w="75" w:type="dxa"/>
            </w:tcMar>
            <w:vAlign w:val="center"/>
            <w:hideMark/>
          </w:tcPr>
          <w:p w14:paraId="328AD091" w14:textId="77777777" w:rsidR="00945261" w:rsidRPr="00945261" w:rsidRDefault="00945261" w:rsidP="00945261">
            <w:pPr>
              <w:rPr>
                <w:rFonts w:hint="eastAsia"/>
              </w:rPr>
            </w:pPr>
            <w:r w:rsidRPr="00945261">
              <w:rPr>
                <w:rFonts w:hint="eastAsia"/>
              </w:rPr>
              <w:t>区住建局</w:t>
            </w:r>
          </w:p>
        </w:tc>
        <w:tc>
          <w:tcPr>
            <w:tcW w:w="1530" w:type="dxa"/>
            <w:tcMar>
              <w:top w:w="75" w:type="dxa"/>
              <w:left w:w="75" w:type="dxa"/>
              <w:bottom w:w="75" w:type="dxa"/>
              <w:right w:w="75" w:type="dxa"/>
            </w:tcMar>
            <w:vAlign w:val="center"/>
            <w:hideMark/>
          </w:tcPr>
          <w:p w14:paraId="12701562" w14:textId="77777777" w:rsidR="00945261" w:rsidRPr="00945261" w:rsidRDefault="00945261" w:rsidP="00945261">
            <w:pPr>
              <w:jc w:val="center"/>
              <w:rPr>
                <w:rFonts w:hint="eastAsia"/>
              </w:rPr>
            </w:pPr>
            <w:r w:rsidRPr="00945261">
              <w:rPr>
                <w:rFonts w:hint="eastAsia"/>
              </w:rPr>
              <w:t>680</w:t>
            </w:r>
          </w:p>
        </w:tc>
      </w:tr>
      <w:tr w:rsidR="00945261" w:rsidRPr="00945261" w14:paraId="36AE73C5" w14:textId="77777777" w:rsidTr="00945261">
        <w:tc>
          <w:tcPr>
            <w:tcW w:w="765" w:type="dxa"/>
            <w:tcMar>
              <w:top w:w="75" w:type="dxa"/>
              <w:left w:w="75" w:type="dxa"/>
              <w:bottom w:w="75" w:type="dxa"/>
              <w:right w:w="75" w:type="dxa"/>
            </w:tcMar>
            <w:vAlign w:val="center"/>
            <w:hideMark/>
          </w:tcPr>
          <w:p w14:paraId="69C31E99" w14:textId="77777777" w:rsidR="00945261" w:rsidRPr="00945261" w:rsidRDefault="00945261" w:rsidP="00945261">
            <w:pPr>
              <w:jc w:val="center"/>
              <w:rPr>
                <w:rFonts w:hint="eastAsia"/>
              </w:rPr>
            </w:pPr>
            <w:r w:rsidRPr="00945261">
              <w:rPr>
                <w:rFonts w:hint="eastAsia"/>
              </w:rPr>
              <w:t>34</w:t>
            </w:r>
          </w:p>
        </w:tc>
        <w:tc>
          <w:tcPr>
            <w:tcW w:w="975" w:type="dxa"/>
            <w:vMerge w:val="restart"/>
            <w:tcMar>
              <w:top w:w="75" w:type="dxa"/>
              <w:left w:w="75" w:type="dxa"/>
              <w:bottom w:w="75" w:type="dxa"/>
              <w:right w:w="75" w:type="dxa"/>
            </w:tcMar>
            <w:vAlign w:val="center"/>
            <w:hideMark/>
          </w:tcPr>
          <w:p w14:paraId="7D79C94A" w14:textId="77777777" w:rsidR="00945261" w:rsidRPr="00945261" w:rsidRDefault="00945261" w:rsidP="00945261">
            <w:pPr>
              <w:rPr>
                <w:rFonts w:hint="eastAsia"/>
              </w:rPr>
            </w:pPr>
            <w:r w:rsidRPr="00945261">
              <w:rPr>
                <w:rFonts w:hint="eastAsia"/>
              </w:rPr>
              <w:t>数字化</w:t>
            </w:r>
          </w:p>
          <w:p w14:paraId="442C29CC" w14:textId="77777777" w:rsidR="00945261" w:rsidRPr="00945261" w:rsidRDefault="00945261" w:rsidP="00945261">
            <w:pPr>
              <w:rPr>
                <w:rFonts w:hint="eastAsia"/>
              </w:rPr>
            </w:pPr>
            <w:r w:rsidRPr="00945261">
              <w:rPr>
                <w:rFonts w:hint="eastAsia"/>
              </w:rPr>
              <w:t> </w:t>
            </w:r>
          </w:p>
          <w:p w14:paraId="6D4C5225" w14:textId="77777777" w:rsidR="00945261" w:rsidRPr="00945261" w:rsidRDefault="00945261" w:rsidP="00945261">
            <w:pPr>
              <w:rPr>
                <w:rFonts w:hint="eastAsia"/>
              </w:rPr>
            </w:pPr>
            <w:r w:rsidRPr="00945261">
              <w:rPr>
                <w:rFonts w:hint="eastAsia"/>
              </w:rPr>
              <w:t>履职</w:t>
            </w:r>
          </w:p>
        </w:tc>
        <w:tc>
          <w:tcPr>
            <w:tcW w:w="4125" w:type="dxa"/>
            <w:tcMar>
              <w:top w:w="75" w:type="dxa"/>
              <w:left w:w="75" w:type="dxa"/>
              <w:bottom w:w="75" w:type="dxa"/>
              <w:right w:w="75" w:type="dxa"/>
            </w:tcMar>
            <w:vAlign w:val="center"/>
            <w:hideMark/>
          </w:tcPr>
          <w:p w14:paraId="23F849E2" w14:textId="77777777" w:rsidR="00945261" w:rsidRPr="00945261" w:rsidRDefault="00945261" w:rsidP="00945261">
            <w:pPr>
              <w:rPr>
                <w:rFonts w:hint="eastAsia"/>
              </w:rPr>
            </w:pPr>
            <w:r w:rsidRPr="00945261">
              <w:rPr>
                <w:rFonts w:hint="eastAsia"/>
              </w:rPr>
              <w:t>数字档案馆</w:t>
            </w:r>
          </w:p>
        </w:tc>
        <w:tc>
          <w:tcPr>
            <w:tcW w:w="2400" w:type="dxa"/>
            <w:tcMar>
              <w:top w:w="75" w:type="dxa"/>
              <w:left w:w="75" w:type="dxa"/>
              <w:bottom w:w="75" w:type="dxa"/>
              <w:right w:w="75" w:type="dxa"/>
            </w:tcMar>
            <w:vAlign w:val="center"/>
            <w:hideMark/>
          </w:tcPr>
          <w:p w14:paraId="07372112" w14:textId="77777777" w:rsidR="00945261" w:rsidRPr="00945261" w:rsidRDefault="00945261" w:rsidP="00945261">
            <w:pPr>
              <w:rPr>
                <w:rFonts w:hint="eastAsia"/>
              </w:rPr>
            </w:pPr>
            <w:r w:rsidRPr="00945261">
              <w:rPr>
                <w:rFonts w:hint="eastAsia"/>
              </w:rPr>
              <w:t>区档案馆</w:t>
            </w:r>
          </w:p>
        </w:tc>
        <w:tc>
          <w:tcPr>
            <w:tcW w:w="1530" w:type="dxa"/>
            <w:tcMar>
              <w:top w:w="75" w:type="dxa"/>
              <w:left w:w="75" w:type="dxa"/>
              <w:bottom w:w="75" w:type="dxa"/>
              <w:right w:w="75" w:type="dxa"/>
            </w:tcMar>
            <w:vAlign w:val="center"/>
            <w:hideMark/>
          </w:tcPr>
          <w:p w14:paraId="68FC6B54" w14:textId="77777777" w:rsidR="00945261" w:rsidRPr="00945261" w:rsidRDefault="00945261" w:rsidP="00945261">
            <w:pPr>
              <w:jc w:val="center"/>
              <w:rPr>
                <w:rFonts w:hint="eastAsia"/>
              </w:rPr>
            </w:pPr>
            <w:r w:rsidRPr="00945261">
              <w:rPr>
                <w:rFonts w:hint="eastAsia"/>
              </w:rPr>
              <w:t>300</w:t>
            </w:r>
          </w:p>
        </w:tc>
      </w:tr>
      <w:tr w:rsidR="00945261" w:rsidRPr="00945261" w14:paraId="0AFE8334" w14:textId="77777777" w:rsidTr="00945261">
        <w:tc>
          <w:tcPr>
            <w:tcW w:w="765" w:type="dxa"/>
            <w:tcMar>
              <w:top w:w="75" w:type="dxa"/>
              <w:left w:w="75" w:type="dxa"/>
              <w:bottom w:w="75" w:type="dxa"/>
              <w:right w:w="75" w:type="dxa"/>
            </w:tcMar>
            <w:vAlign w:val="center"/>
            <w:hideMark/>
          </w:tcPr>
          <w:p w14:paraId="5D9C28E0" w14:textId="77777777" w:rsidR="00945261" w:rsidRPr="00945261" w:rsidRDefault="00945261" w:rsidP="00945261">
            <w:pPr>
              <w:jc w:val="center"/>
              <w:rPr>
                <w:rFonts w:hint="eastAsia"/>
              </w:rPr>
            </w:pPr>
            <w:r w:rsidRPr="00945261">
              <w:rPr>
                <w:rFonts w:hint="eastAsia"/>
              </w:rPr>
              <w:t>35</w:t>
            </w:r>
          </w:p>
        </w:tc>
        <w:tc>
          <w:tcPr>
            <w:tcW w:w="0" w:type="auto"/>
            <w:vMerge/>
            <w:vAlign w:val="center"/>
            <w:hideMark/>
          </w:tcPr>
          <w:p w14:paraId="4AD9112F" w14:textId="77777777" w:rsidR="00945261" w:rsidRPr="00945261" w:rsidRDefault="00945261" w:rsidP="00945261"/>
        </w:tc>
        <w:tc>
          <w:tcPr>
            <w:tcW w:w="4125" w:type="dxa"/>
            <w:tcMar>
              <w:top w:w="75" w:type="dxa"/>
              <w:left w:w="75" w:type="dxa"/>
              <w:bottom w:w="75" w:type="dxa"/>
              <w:right w:w="75" w:type="dxa"/>
            </w:tcMar>
            <w:vAlign w:val="center"/>
            <w:hideMark/>
          </w:tcPr>
          <w:p w14:paraId="047522ED" w14:textId="77777777" w:rsidR="00945261" w:rsidRPr="00945261" w:rsidRDefault="00945261" w:rsidP="00945261">
            <w:pPr>
              <w:rPr>
                <w:rFonts w:hint="eastAsia"/>
              </w:rPr>
            </w:pPr>
            <w:proofErr w:type="gramStart"/>
            <w:r w:rsidRPr="00945261">
              <w:rPr>
                <w:rFonts w:hint="eastAsia"/>
              </w:rPr>
              <w:t>数字人大</w:t>
            </w:r>
            <w:proofErr w:type="gramEnd"/>
          </w:p>
        </w:tc>
        <w:tc>
          <w:tcPr>
            <w:tcW w:w="2400" w:type="dxa"/>
            <w:tcMar>
              <w:top w:w="75" w:type="dxa"/>
              <w:left w:w="75" w:type="dxa"/>
              <w:bottom w:w="75" w:type="dxa"/>
              <w:right w:w="75" w:type="dxa"/>
            </w:tcMar>
            <w:vAlign w:val="center"/>
            <w:hideMark/>
          </w:tcPr>
          <w:p w14:paraId="1CC99253" w14:textId="77777777" w:rsidR="00945261" w:rsidRPr="00945261" w:rsidRDefault="00945261" w:rsidP="00945261">
            <w:pPr>
              <w:rPr>
                <w:rFonts w:hint="eastAsia"/>
              </w:rPr>
            </w:pPr>
            <w:r w:rsidRPr="00945261">
              <w:rPr>
                <w:rFonts w:hint="eastAsia"/>
              </w:rPr>
              <w:t>区人大办</w:t>
            </w:r>
          </w:p>
        </w:tc>
        <w:tc>
          <w:tcPr>
            <w:tcW w:w="1530" w:type="dxa"/>
            <w:tcMar>
              <w:top w:w="75" w:type="dxa"/>
              <w:left w:w="75" w:type="dxa"/>
              <w:bottom w:w="75" w:type="dxa"/>
              <w:right w:w="75" w:type="dxa"/>
            </w:tcMar>
            <w:vAlign w:val="center"/>
            <w:hideMark/>
          </w:tcPr>
          <w:p w14:paraId="7BFF44C7" w14:textId="77777777" w:rsidR="00945261" w:rsidRPr="00945261" w:rsidRDefault="00945261" w:rsidP="00945261">
            <w:pPr>
              <w:jc w:val="center"/>
              <w:rPr>
                <w:rFonts w:hint="eastAsia"/>
              </w:rPr>
            </w:pPr>
            <w:r w:rsidRPr="00945261">
              <w:rPr>
                <w:rFonts w:hint="eastAsia"/>
              </w:rPr>
              <w:t>30</w:t>
            </w:r>
          </w:p>
        </w:tc>
      </w:tr>
      <w:tr w:rsidR="00945261" w:rsidRPr="00945261" w14:paraId="40C596C2" w14:textId="77777777" w:rsidTr="00945261">
        <w:tc>
          <w:tcPr>
            <w:tcW w:w="765" w:type="dxa"/>
            <w:tcMar>
              <w:top w:w="75" w:type="dxa"/>
              <w:left w:w="75" w:type="dxa"/>
              <w:bottom w:w="75" w:type="dxa"/>
              <w:right w:w="75" w:type="dxa"/>
            </w:tcMar>
            <w:vAlign w:val="center"/>
            <w:hideMark/>
          </w:tcPr>
          <w:p w14:paraId="60FC0D92" w14:textId="77777777" w:rsidR="00945261" w:rsidRPr="00945261" w:rsidRDefault="00945261" w:rsidP="00945261">
            <w:pPr>
              <w:jc w:val="center"/>
              <w:rPr>
                <w:rFonts w:hint="eastAsia"/>
              </w:rPr>
            </w:pPr>
            <w:r w:rsidRPr="00945261">
              <w:rPr>
                <w:rFonts w:hint="eastAsia"/>
              </w:rPr>
              <w:t>36</w:t>
            </w:r>
          </w:p>
        </w:tc>
        <w:tc>
          <w:tcPr>
            <w:tcW w:w="0" w:type="auto"/>
            <w:vMerge/>
            <w:vAlign w:val="center"/>
            <w:hideMark/>
          </w:tcPr>
          <w:p w14:paraId="40A19645" w14:textId="77777777" w:rsidR="00945261" w:rsidRPr="00945261" w:rsidRDefault="00945261" w:rsidP="00945261"/>
        </w:tc>
        <w:tc>
          <w:tcPr>
            <w:tcW w:w="4125" w:type="dxa"/>
            <w:tcMar>
              <w:top w:w="75" w:type="dxa"/>
              <w:left w:w="75" w:type="dxa"/>
              <w:bottom w:w="75" w:type="dxa"/>
              <w:right w:w="75" w:type="dxa"/>
            </w:tcMar>
            <w:vAlign w:val="center"/>
            <w:hideMark/>
          </w:tcPr>
          <w:p w14:paraId="120EB50D" w14:textId="77777777" w:rsidR="00945261" w:rsidRPr="00945261" w:rsidRDefault="00945261" w:rsidP="00945261">
            <w:pPr>
              <w:rPr>
                <w:rFonts w:hint="eastAsia"/>
              </w:rPr>
            </w:pPr>
            <w:r w:rsidRPr="00945261">
              <w:rPr>
                <w:rFonts w:hint="eastAsia"/>
              </w:rPr>
              <w:t>数字政协</w:t>
            </w:r>
          </w:p>
        </w:tc>
        <w:tc>
          <w:tcPr>
            <w:tcW w:w="2400" w:type="dxa"/>
            <w:tcMar>
              <w:top w:w="75" w:type="dxa"/>
              <w:left w:w="75" w:type="dxa"/>
              <w:bottom w:w="75" w:type="dxa"/>
              <w:right w:w="75" w:type="dxa"/>
            </w:tcMar>
            <w:vAlign w:val="center"/>
            <w:hideMark/>
          </w:tcPr>
          <w:p w14:paraId="59448159" w14:textId="77777777" w:rsidR="00945261" w:rsidRPr="00945261" w:rsidRDefault="00945261" w:rsidP="00945261">
            <w:pPr>
              <w:rPr>
                <w:rFonts w:hint="eastAsia"/>
              </w:rPr>
            </w:pPr>
            <w:r w:rsidRPr="00945261">
              <w:rPr>
                <w:rFonts w:hint="eastAsia"/>
              </w:rPr>
              <w:t>区政协办</w:t>
            </w:r>
          </w:p>
        </w:tc>
        <w:tc>
          <w:tcPr>
            <w:tcW w:w="1530" w:type="dxa"/>
            <w:tcMar>
              <w:top w:w="75" w:type="dxa"/>
              <w:left w:w="75" w:type="dxa"/>
              <w:bottom w:w="75" w:type="dxa"/>
              <w:right w:w="75" w:type="dxa"/>
            </w:tcMar>
            <w:vAlign w:val="center"/>
            <w:hideMark/>
          </w:tcPr>
          <w:p w14:paraId="34231411" w14:textId="77777777" w:rsidR="00945261" w:rsidRPr="00945261" w:rsidRDefault="00945261" w:rsidP="00945261">
            <w:pPr>
              <w:jc w:val="center"/>
              <w:rPr>
                <w:rFonts w:hint="eastAsia"/>
              </w:rPr>
            </w:pPr>
            <w:r w:rsidRPr="00945261">
              <w:rPr>
                <w:rFonts w:hint="eastAsia"/>
              </w:rPr>
              <w:t>30</w:t>
            </w:r>
          </w:p>
        </w:tc>
      </w:tr>
      <w:tr w:rsidR="00945261" w:rsidRPr="00945261" w14:paraId="0D82FAF2" w14:textId="77777777" w:rsidTr="00945261">
        <w:tc>
          <w:tcPr>
            <w:tcW w:w="765" w:type="dxa"/>
            <w:tcMar>
              <w:top w:w="75" w:type="dxa"/>
              <w:left w:w="75" w:type="dxa"/>
              <w:bottom w:w="75" w:type="dxa"/>
              <w:right w:w="75" w:type="dxa"/>
            </w:tcMar>
            <w:vAlign w:val="center"/>
            <w:hideMark/>
          </w:tcPr>
          <w:p w14:paraId="77356E5C" w14:textId="77777777" w:rsidR="00945261" w:rsidRPr="00945261" w:rsidRDefault="00945261" w:rsidP="00945261">
            <w:pPr>
              <w:jc w:val="center"/>
              <w:rPr>
                <w:rFonts w:hint="eastAsia"/>
              </w:rPr>
            </w:pPr>
            <w:r w:rsidRPr="00945261">
              <w:rPr>
                <w:rFonts w:hint="eastAsia"/>
              </w:rPr>
              <w:t>37</w:t>
            </w:r>
          </w:p>
        </w:tc>
        <w:tc>
          <w:tcPr>
            <w:tcW w:w="0" w:type="auto"/>
            <w:vMerge/>
            <w:vAlign w:val="center"/>
            <w:hideMark/>
          </w:tcPr>
          <w:p w14:paraId="57D7B01D" w14:textId="77777777" w:rsidR="00945261" w:rsidRPr="00945261" w:rsidRDefault="00945261" w:rsidP="00945261"/>
        </w:tc>
        <w:tc>
          <w:tcPr>
            <w:tcW w:w="4125" w:type="dxa"/>
            <w:tcMar>
              <w:top w:w="75" w:type="dxa"/>
              <w:left w:w="75" w:type="dxa"/>
              <w:bottom w:w="75" w:type="dxa"/>
              <w:right w:w="75" w:type="dxa"/>
            </w:tcMar>
            <w:vAlign w:val="center"/>
            <w:hideMark/>
          </w:tcPr>
          <w:p w14:paraId="088C2992" w14:textId="77777777" w:rsidR="00945261" w:rsidRPr="00945261" w:rsidRDefault="00945261" w:rsidP="00945261">
            <w:pPr>
              <w:rPr>
                <w:rFonts w:hint="eastAsia"/>
              </w:rPr>
            </w:pPr>
            <w:r w:rsidRPr="00945261">
              <w:rPr>
                <w:rFonts w:hint="eastAsia"/>
              </w:rPr>
              <w:t>惠</w:t>
            </w:r>
            <w:proofErr w:type="gramStart"/>
            <w:r w:rsidRPr="00945261">
              <w:rPr>
                <w:rFonts w:hint="eastAsia"/>
              </w:rPr>
              <w:t>企政策奖补</w:t>
            </w:r>
            <w:proofErr w:type="gramEnd"/>
            <w:r w:rsidRPr="00945261">
              <w:rPr>
                <w:rFonts w:hint="eastAsia"/>
              </w:rPr>
              <w:t>平台</w:t>
            </w:r>
          </w:p>
        </w:tc>
        <w:tc>
          <w:tcPr>
            <w:tcW w:w="2400" w:type="dxa"/>
            <w:tcMar>
              <w:top w:w="75" w:type="dxa"/>
              <w:left w:w="75" w:type="dxa"/>
              <w:bottom w:w="75" w:type="dxa"/>
              <w:right w:w="75" w:type="dxa"/>
            </w:tcMar>
            <w:vAlign w:val="center"/>
            <w:hideMark/>
          </w:tcPr>
          <w:p w14:paraId="04238223" w14:textId="77777777" w:rsidR="00945261" w:rsidRPr="00945261" w:rsidRDefault="00945261" w:rsidP="00945261">
            <w:pPr>
              <w:rPr>
                <w:rFonts w:hint="eastAsia"/>
              </w:rPr>
            </w:pPr>
            <w:r w:rsidRPr="00945261">
              <w:rPr>
                <w:rFonts w:hint="eastAsia"/>
              </w:rPr>
              <w:t>区财政局</w:t>
            </w:r>
          </w:p>
        </w:tc>
        <w:tc>
          <w:tcPr>
            <w:tcW w:w="1530" w:type="dxa"/>
            <w:tcMar>
              <w:top w:w="75" w:type="dxa"/>
              <w:left w:w="75" w:type="dxa"/>
              <w:bottom w:w="75" w:type="dxa"/>
              <w:right w:w="75" w:type="dxa"/>
            </w:tcMar>
            <w:vAlign w:val="center"/>
            <w:hideMark/>
          </w:tcPr>
          <w:p w14:paraId="61441FC0" w14:textId="77777777" w:rsidR="00945261" w:rsidRPr="00945261" w:rsidRDefault="00945261" w:rsidP="00945261">
            <w:pPr>
              <w:jc w:val="center"/>
              <w:rPr>
                <w:rFonts w:hint="eastAsia"/>
              </w:rPr>
            </w:pPr>
            <w:r w:rsidRPr="00945261">
              <w:rPr>
                <w:rFonts w:hint="eastAsia"/>
              </w:rPr>
              <w:t>30</w:t>
            </w:r>
          </w:p>
        </w:tc>
      </w:tr>
      <w:tr w:rsidR="00945261" w:rsidRPr="00945261" w14:paraId="2A196B9A" w14:textId="77777777" w:rsidTr="00945261">
        <w:tc>
          <w:tcPr>
            <w:tcW w:w="765" w:type="dxa"/>
            <w:tcMar>
              <w:top w:w="75" w:type="dxa"/>
              <w:left w:w="75" w:type="dxa"/>
              <w:bottom w:w="75" w:type="dxa"/>
              <w:right w:w="75" w:type="dxa"/>
            </w:tcMar>
            <w:vAlign w:val="center"/>
            <w:hideMark/>
          </w:tcPr>
          <w:p w14:paraId="74E1C27E" w14:textId="77777777" w:rsidR="00945261" w:rsidRPr="00945261" w:rsidRDefault="00945261" w:rsidP="00945261">
            <w:pPr>
              <w:jc w:val="center"/>
              <w:rPr>
                <w:rFonts w:hint="eastAsia"/>
              </w:rPr>
            </w:pPr>
            <w:r w:rsidRPr="00945261">
              <w:rPr>
                <w:rFonts w:hint="eastAsia"/>
              </w:rPr>
              <w:lastRenderedPageBreak/>
              <w:t>38</w:t>
            </w:r>
          </w:p>
        </w:tc>
        <w:tc>
          <w:tcPr>
            <w:tcW w:w="0" w:type="auto"/>
            <w:vMerge/>
            <w:vAlign w:val="center"/>
            <w:hideMark/>
          </w:tcPr>
          <w:p w14:paraId="13EF5EE7" w14:textId="77777777" w:rsidR="00945261" w:rsidRPr="00945261" w:rsidRDefault="00945261" w:rsidP="00945261"/>
        </w:tc>
        <w:tc>
          <w:tcPr>
            <w:tcW w:w="4125" w:type="dxa"/>
            <w:tcMar>
              <w:top w:w="75" w:type="dxa"/>
              <w:left w:w="75" w:type="dxa"/>
              <w:bottom w:w="75" w:type="dxa"/>
              <w:right w:w="75" w:type="dxa"/>
            </w:tcMar>
            <w:vAlign w:val="center"/>
            <w:hideMark/>
          </w:tcPr>
          <w:p w14:paraId="61187299" w14:textId="77777777" w:rsidR="00945261" w:rsidRPr="00945261" w:rsidRDefault="00945261" w:rsidP="00945261">
            <w:pPr>
              <w:rPr>
                <w:rFonts w:hint="eastAsia"/>
              </w:rPr>
            </w:pPr>
            <w:r w:rsidRPr="00945261">
              <w:rPr>
                <w:rFonts w:hint="eastAsia"/>
              </w:rPr>
              <w:t>工业经济运行监测系统</w:t>
            </w:r>
          </w:p>
        </w:tc>
        <w:tc>
          <w:tcPr>
            <w:tcW w:w="2400" w:type="dxa"/>
            <w:tcMar>
              <w:top w:w="75" w:type="dxa"/>
              <w:left w:w="75" w:type="dxa"/>
              <w:bottom w:w="75" w:type="dxa"/>
              <w:right w:w="75" w:type="dxa"/>
            </w:tcMar>
            <w:vAlign w:val="center"/>
            <w:hideMark/>
          </w:tcPr>
          <w:p w14:paraId="01F137A5" w14:textId="77777777" w:rsidR="00945261" w:rsidRPr="00945261" w:rsidRDefault="00945261" w:rsidP="00945261">
            <w:pPr>
              <w:rPr>
                <w:rFonts w:hint="eastAsia"/>
              </w:rPr>
            </w:pPr>
            <w:r w:rsidRPr="00945261">
              <w:rPr>
                <w:rFonts w:hint="eastAsia"/>
              </w:rPr>
              <w:t>区工信局</w:t>
            </w:r>
          </w:p>
        </w:tc>
        <w:tc>
          <w:tcPr>
            <w:tcW w:w="1530" w:type="dxa"/>
            <w:tcMar>
              <w:top w:w="75" w:type="dxa"/>
              <w:left w:w="75" w:type="dxa"/>
              <w:bottom w:w="75" w:type="dxa"/>
              <w:right w:w="75" w:type="dxa"/>
            </w:tcMar>
            <w:vAlign w:val="center"/>
            <w:hideMark/>
          </w:tcPr>
          <w:p w14:paraId="1DF0632D" w14:textId="77777777" w:rsidR="00945261" w:rsidRPr="00945261" w:rsidRDefault="00945261" w:rsidP="00945261">
            <w:pPr>
              <w:jc w:val="center"/>
              <w:rPr>
                <w:rFonts w:hint="eastAsia"/>
              </w:rPr>
            </w:pPr>
            <w:r w:rsidRPr="00945261">
              <w:rPr>
                <w:rFonts w:hint="eastAsia"/>
              </w:rPr>
              <w:t>30</w:t>
            </w:r>
          </w:p>
        </w:tc>
      </w:tr>
      <w:tr w:rsidR="00945261" w:rsidRPr="00945261" w14:paraId="23BAB6FF" w14:textId="77777777" w:rsidTr="00945261">
        <w:tc>
          <w:tcPr>
            <w:tcW w:w="765" w:type="dxa"/>
            <w:tcMar>
              <w:top w:w="75" w:type="dxa"/>
              <w:left w:w="75" w:type="dxa"/>
              <w:bottom w:w="75" w:type="dxa"/>
              <w:right w:w="75" w:type="dxa"/>
            </w:tcMar>
            <w:vAlign w:val="center"/>
            <w:hideMark/>
          </w:tcPr>
          <w:p w14:paraId="2C41AA8B" w14:textId="77777777" w:rsidR="00945261" w:rsidRPr="00945261" w:rsidRDefault="00945261" w:rsidP="00945261">
            <w:pPr>
              <w:jc w:val="center"/>
              <w:rPr>
                <w:rFonts w:hint="eastAsia"/>
              </w:rPr>
            </w:pPr>
            <w:r w:rsidRPr="00945261">
              <w:rPr>
                <w:rFonts w:hint="eastAsia"/>
              </w:rPr>
              <w:t>39</w:t>
            </w:r>
          </w:p>
        </w:tc>
        <w:tc>
          <w:tcPr>
            <w:tcW w:w="0" w:type="auto"/>
            <w:vMerge/>
            <w:vAlign w:val="center"/>
            <w:hideMark/>
          </w:tcPr>
          <w:p w14:paraId="6E3867CA" w14:textId="77777777" w:rsidR="00945261" w:rsidRPr="00945261" w:rsidRDefault="00945261" w:rsidP="00945261"/>
        </w:tc>
        <w:tc>
          <w:tcPr>
            <w:tcW w:w="4125" w:type="dxa"/>
            <w:tcMar>
              <w:top w:w="75" w:type="dxa"/>
              <w:left w:w="75" w:type="dxa"/>
              <w:bottom w:w="75" w:type="dxa"/>
              <w:right w:w="75" w:type="dxa"/>
            </w:tcMar>
            <w:vAlign w:val="center"/>
            <w:hideMark/>
          </w:tcPr>
          <w:p w14:paraId="04F2B3A9" w14:textId="77777777" w:rsidR="00945261" w:rsidRPr="00945261" w:rsidRDefault="00945261" w:rsidP="00945261">
            <w:pPr>
              <w:rPr>
                <w:rFonts w:hint="eastAsia"/>
              </w:rPr>
            </w:pPr>
            <w:r w:rsidRPr="00945261">
              <w:rPr>
                <w:rFonts w:hint="eastAsia"/>
              </w:rPr>
              <w:t>应急管理综合业务平台升级</w:t>
            </w:r>
          </w:p>
        </w:tc>
        <w:tc>
          <w:tcPr>
            <w:tcW w:w="2400" w:type="dxa"/>
            <w:tcMar>
              <w:top w:w="75" w:type="dxa"/>
              <w:left w:w="75" w:type="dxa"/>
              <w:bottom w:w="75" w:type="dxa"/>
              <w:right w:w="75" w:type="dxa"/>
            </w:tcMar>
            <w:vAlign w:val="center"/>
            <w:hideMark/>
          </w:tcPr>
          <w:p w14:paraId="6DE316DC" w14:textId="77777777" w:rsidR="00945261" w:rsidRPr="00945261" w:rsidRDefault="00945261" w:rsidP="00945261">
            <w:pPr>
              <w:rPr>
                <w:rFonts w:hint="eastAsia"/>
              </w:rPr>
            </w:pPr>
            <w:r w:rsidRPr="00945261">
              <w:rPr>
                <w:rFonts w:hint="eastAsia"/>
              </w:rPr>
              <w:t>区应急管理局</w:t>
            </w:r>
          </w:p>
        </w:tc>
        <w:tc>
          <w:tcPr>
            <w:tcW w:w="1530" w:type="dxa"/>
            <w:tcMar>
              <w:top w:w="75" w:type="dxa"/>
              <w:left w:w="75" w:type="dxa"/>
              <w:bottom w:w="75" w:type="dxa"/>
              <w:right w:w="75" w:type="dxa"/>
            </w:tcMar>
            <w:vAlign w:val="center"/>
            <w:hideMark/>
          </w:tcPr>
          <w:p w14:paraId="3BF0E62A" w14:textId="77777777" w:rsidR="00945261" w:rsidRPr="00945261" w:rsidRDefault="00945261" w:rsidP="00945261">
            <w:pPr>
              <w:jc w:val="center"/>
              <w:rPr>
                <w:rFonts w:hint="eastAsia"/>
              </w:rPr>
            </w:pPr>
            <w:r w:rsidRPr="00945261">
              <w:rPr>
                <w:rFonts w:hint="eastAsia"/>
              </w:rPr>
              <w:t>15</w:t>
            </w:r>
          </w:p>
        </w:tc>
      </w:tr>
      <w:tr w:rsidR="00945261" w:rsidRPr="00945261" w14:paraId="52C6DDB8" w14:textId="77777777" w:rsidTr="00945261">
        <w:tc>
          <w:tcPr>
            <w:tcW w:w="765" w:type="dxa"/>
            <w:tcMar>
              <w:top w:w="75" w:type="dxa"/>
              <w:left w:w="75" w:type="dxa"/>
              <w:bottom w:w="75" w:type="dxa"/>
              <w:right w:w="75" w:type="dxa"/>
            </w:tcMar>
            <w:vAlign w:val="center"/>
            <w:hideMark/>
          </w:tcPr>
          <w:p w14:paraId="4D0B1107" w14:textId="77777777" w:rsidR="00945261" w:rsidRPr="00945261" w:rsidRDefault="00945261" w:rsidP="00945261">
            <w:pPr>
              <w:jc w:val="center"/>
              <w:rPr>
                <w:rFonts w:hint="eastAsia"/>
              </w:rPr>
            </w:pPr>
            <w:r w:rsidRPr="00945261">
              <w:rPr>
                <w:rFonts w:hint="eastAsia"/>
              </w:rPr>
              <w:t>40</w:t>
            </w:r>
          </w:p>
        </w:tc>
        <w:tc>
          <w:tcPr>
            <w:tcW w:w="0" w:type="auto"/>
            <w:vMerge/>
            <w:vAlign w:val="center"/>
            <w:hideMark/>
          </w:tcPr>
          <w:p w14:paraId="3C9922D1" w14:textId="77777777" w:rsidR="00945261" w:rsidRPr="00945261" w:rsidRDefault="00945261" w:rsidP="00945261"/>
        </w:tc>
        <w:tc>
          <w:tcPr>
            <w:tcW w:w="4125" w:type="dxa"/>
            <w:tcMar>
              <w:top w:w="75" w:type="dxa"/>
              <w:left w:w="75" w:type="dxa"/>
              <w:bottom w:w="75" w:type="dxa"/>
              <w:right w:w="75" w:type="dxa"/>
            </w:tcMar>
            <w:vAlign w:val="center"/>
            <w:hideMark/>
          </w:tcPr>
          <w:p w14:paraId="59D98DA2" w14:textId="77777777" w:rsidR="00945261" w:rsidRPr="00945261" w:rsidRDefault="00945261" w:rsidP="00945261">
            <w:pPr>
              <w:rPr>
                <w:rFonts w:hint="eastAsia"/>
              </w:rPr>
            </w:pPr>
            <w:r w:rsidRPr="00945261">
              <w:rPr>
                <w:rFonts w:hint="eastAsia"/>
              </w:rPr>
              <w:t>政府网站运维服务</w:t>
            </w:r>
          </w:p>
        </w:tc>
        <w:tc>
          <w:tcPr>
            <w:tcW w:w="2400" w:type="dxa"/>
            <w:tcMar>
              <w:top w:w="75" w:type="dxa"/>
              <w:left w:w="75" w:type="dxa"/>
              <w:bottom w:w="75" w:type="dxa"/>
              <w:right w:w="75" w:type="dxa"/>
            </w:tcMar>
            <w:vAlign w:val="center"/>
            <w:hideMark/>
          </w:tcPr>
          <w:p w14:paraId="0A1B544D" w14:textId="77777777" w:rsidR="00945261" w:rsidRPr="00945261" w:rsidRDefault="00945261" w:rsidP="00945261">
            <w:pPr>
              <w:rPr>
                <w:rFonts w:hint="eastAsia"/>
              </w:rPr>
            </w:pPr>
            <w:r w:rsidRPr="00945261">
              <w:rPr>
                <w:rFonts w:hint="eastAsia"/>
              </w:rPr>
              <w:t>区大数据中心</w:t>
            </w:r>
          </w:p>
        </w:tc>
        <w:tc>
          <w:tcPr>
            <w:tcW w:w="1530" w:type="dxa"/>
            <w:tcMar>
              <w:top w:w="75" w:type="dxa"/>
              <w:left w:w="75" w:type="dxa"/>
              <w:bottom w:w="75" w:type="dxa"/>
              <w:right w:w="75" w:type="dxa"/>
            </w:tcMar>
            <w:vAlign w:val="center"/>
            <w:hideMark/>
          </w:tcPr>
          <w:p w14:paraId="557DB648" w14:textId="77777777" w:rsidR="00945261" w:rsidRPr="00945261" w:rsidRDefault="00945261" w:rsidP="00945261">
            <w:pPr>
              <w:jc w:val="center"/>
              <w:rPr>
                <w:rFonts w:hint="eastAsia"/>
              </w:rPr>
            </w:pPr>
            <w:r w:rsidRPr="00945261">
              <w:rPr>
                <w:rFonts w:hint="eastAsia"/>
              </w:rPr>
              <w:t>3</w:t>
            </w:r>
          </w:p>
        </w:tc>
      </w:tr>
      <w:tr w:rsidR="00945261" w:rsidRPr="00945261" w14:paraId="2053E34D" w14:textId="77777777" w:rsidTr="00945261">
        <w:tc>
          <w:tcPr>
            <w:tcW w:w="765" w:type="dxa"/>
            <w:tcMar>
              <w:top w:w="75" w:type="dxa"/>
              <w:left w:w="75" w:type="dxa"/>
              <w:bottom w:w="75" w:type="dxa"/>
              <w:right w:w="75" w:type="dxa"/>
            </w:tcMar>
            <w:vAlign w:val="center"/>
            <w:hideMark/>
          </w:tcPr>
          <w:p w14:paraId="3234B576" w14:textId="77777777" w:rsidR="00945261" w:rsidRPr="00945261" w:rsidRDefault="00945261" w:rsidP="00945261">
            <w:pPr>
              <w:jc w:val="center"/>
              <w:rPr>
                <w:rFonts w:hint="eastAsia"/>
              </w:rPr>
            </w:pPr>
            <w:r w:rsidRPr="00945261">
              <w:rPr>
                <w:rFonts w:hint="eastAsia"/>
              </w:rPr>
              <w:t>41</w:t>
            </w:r>
          </w:p>
        </w:tc>
        <w:tc>
          <w:tcPr>
            <w:tcW w:w="0" w:type="auto"/>
            <w:vMerge/>
            <w:vAlign w:val="center"/>
            <w:hideMark/>
          </w:tcPr>
          <w:p w14:paraId="2B222CA3" w14:textId="77777777" w:rsidR="00945261" w:rsidRPr="00945261" w:rsidRDefault="00945261" w:rsidP="00945261"/>
        </w:tc>
        <w:tc>
          <w:tcPr>
            <w:tcW w:w="4125" w:type="dxa"/>
            <w:tcMar>
              <w:top w:w="75" w:type="dxa"/>
              <w:left w:w="75" w:type="dxa"/>
              <w:bottom w:w="75" w:type="dxa"/>
              <w:right w:w="75" w:type="dxa"/>
            </w:tcMar>
            <w:vAlign w:val="center"/>
            <w:hideMark/>
          </w:tcPr>
          <w:p w14:paraId="5917289A" w14:textId="77777777" w:rsidR="00945261" w:rsidRPr="00945261" w:rsidRDefault="00945261" w:rsidP="00945261">
            <w:pPr>
              <w:rPr>
                <w:rFonts w:hint="eastAsia"/>
              </w:rPr>
            </w:pPr>
            <w:r w:rsidRPr="00945261">
              <w:rPr>
                <w:rFonts w:hint="eastAsia"/>
              </w:rPr>
              <w:t>交通一体化视频会议系统</w:t>
            </w:r>
          </w:p>
        </w:tc>
        <w:tc>
          <w:tcPr>
            <w:tcW w:w="2400" w:type="dxa"/>
            <w:tcMar>
              <w:top w:w="75" w:type="dxa"/>
              <w:left w:w="75" w:type="dxa"/>
              <w:bottom w:w="75" w:type="dxa"/>
              <w:right w:w="75" w:type="dxa"/>
            </w:tcMar>
            <w:vAlign w:val="center"/>
            <w:hideMark/>
          </w:tcPr>
          <w:p w14:paraId="687D8F68" w14:textId="77777777" w:rsidR="00945261" w:rsidRPr="00945261" w:rsidRDefault="00945261" w:rsidP="00945261">
            <w:pPr>
              <w:rPr>
                <w:rFonts w:hint="eastAsia"/>
              </w:rPr>
            </w:pPr>
            <w:r w:rsidRPr="00945261">
              <w:rPr>
                <w:rFonts w:hint="eastAsia"/>
              </w:rPr>
              <w:t>区交通运输局</w:t>
            </w:r>
          </w:p>
        </w:tc>
        <w:tc>
          <w:tcPr>
            <w:tcW w:w="1530" w:type="dxa"/>
            <w:tcMar>
              <w:top w:w="75" w:type="dxa"/>
              <w:left w:w="75" w:type="dxa"/>
              <w:bottom w:w="75" w:type="dxa"/>
              <w:right w:w="75" w:type="dxa"/>
            </w:tcMar>
            <w:vAlign w:val="center"/>
            <w:hideMark/>
          </w:tcPr>
          <w:p w14:paraId="33F38577" w14:textId="77777777" w:rsidR="00945261" w:rsidRPr="00945261" w:rsidRDefault="00945261" w:rsidP="00945261">
            <w:pPr>
              <w:jc w:val="center"/>
              <w:rPr>
                <w:rFonts w:hint="eastAsia"/>
              </w:rPr>
            </w:pPr>
            <w:r w:rsidRPr="00945261">
              <w:rPr>
                <w:rFonts w:hint="eastAsia"/>
              </w:rPr>
              <w:t>20</w:t>
            </w:r>
          </w:p>
        </w:tc>
      </w:tr>
      <w:tr w:rsidR="00945261" w:rsidRPr="00945261" w14:paraId="564F6EB1" w14:textId="77777777" w:rsidTr="00945261">
        <w:tc>
          <w:tcPr>
            <w:tcW w:w="765" w:type="dxa"/>
            <w:tcMar>
              <w:top w:w="75" w:type="dxa"/>
              <w:left w:w="75" w:type="dxa"/>
              <w:bottom w:w="75" w:type="dxa"/>
              <w:right w:w="75" w:type="dxa"/>
            </w:tcMar>
            <w:vAlign w:val="center"/>
            <w:hideMark/>
          </w:tcPr>
          <w:p w14:paraId="4D43B5DF" w14:textId="77777777" w:rsidR="00945261" w:rsidRPr="00945261" w:rsidRDefault="00945261" w:rsidP="00945261">
            <w:pPr>
              <w:jc w:val="center"/>
              <w:rPr>
                <w:rFonts w:hint="eastAsia"/>
              </w:rPr>
            </w:pPr>
            <w:r w:rsidRPr="00945261">
              <w:rPr>
                <w:rFonts w:hint="eastAsia"/>
              </w:rPr>
              <w:t>42</w:t>
            </w:r>
          </w:p>
        </w:tc>
        <w:tc>
          <w:tcPr>
            <w:tcW w:w="0" w:type="auto"/>
            <w:vMerge/>
            <w:vAlign w:val="center"/>
            <w:hideMark/>
          </w:tcPr>
          <w:p w14:paraId="39A50EFE" w14:textId="77777777" w:rsidR="00945261" w:rsidRPr="00945261" w:rsidRDefault="00945261" w:rsidP="00945261"/>
        </w:tc>
        <w:tc>
          <w:tcPr>
            <w:tcW w:w="4125" w:type="dxa"/>
            <w:tcMar>
              <w:top w:w="75" w:type="dxa"/>
              <w:left w:w="75" w:type="dxa"/>
              <w:bottom w:w="75" w:type="dxa"/>
              <w:right w:w="75" w:type="dxa"/>
            </w:tcMar>
            <w:vAlign w:val="center"/>
            <w:hideMark/>
          </w:tcPr>
          <w:p w14:paraId="0C3CFE18" w14:textId="77777777" w:rsidR="00945261" w:rsidRPr="00945261" w:rsidRDefault="00945261" w:rsidP="00945261">
            <w:pPr>
              <w:rPr>
                <w:rFonts w:hint="eastAsia"/>
              </w:rPr>
            </w:pPr>
            <w:r w:rsidRPr="00945261">
              <w:rPr>
                <w:rFonts w:hint="eastAsia"/>
              </w:rPr>
              <w:t>数字人民币推广使用</w:t>
            </w:r>
          </w:p>
        </w:tc>
        <w:tc>
          <w:tcPr>
            <w:tcW w:w="2400" w:type="dxa"/>
            <w:tcMar>
              <w:top w:w="75" w:type="dxa"/>
              <w:left w:w="75" w:type="dxa"/>
              <w:bottom w:w="75" w:type="dxa"/>
              <w:right w:w="75" w:type="dxa"/>
            </w:tcMar>
            <w:vAlign w:val="center"/>
            <w:hideMark/>
          </w:tcPr>
          <w:p w14:paraId="1AEC8DB4" w14:textId="77777777" w:rsidR="00945261" w:rsidRPr="00945261" w:rsidRDefault="00945261" w:rsidP="00945261">
            <w:pPr>
              <w:rPr>
                <w:rFonts w:hint="eastAsia"/>
              </w:rPr>
            </w:pPr>
            <w:r w:rsidRPr="00945261">
              <w:rPr>
                <w:rFonts w:hint="eastAsia"/>
              </w:rPr>
              <w:t>区财政局</w:t>
            </w:r>
          </w:p>
        </w:tc>
        <w:tc>
          <w:tcPr>
            <w:tcW w:w="1530" w:type="dxa"/>
            <w:tcMar>
              <w:top w:w="75" w:type="dxa"/>
              <w:left w:w="75" w:type="dxa"/>
              <w:bottom w:w="75" w:type="dxa"/>
              <w:right w:w="75" w:type="dxa"/>
            </w:tcMar>
            <w:vAlign w:val="center"/>
            <w:hideMark/>
          </w:tcPr>
          <w:p w14:paraId="0004E19A" w14:textId="77777777" w:rsidR="00945261" w:rsidRPr="00945261" w:rsidRDefault="00945261" w:rsidP="00945261">
            <w:pPr>
              <w:jc w:val="center"/>
              <w:rPr>
                <w:rFonts w:hint="eastAsia"/>
              </w:rPr>
            </w:pPr>
            <w:r w:rsidRPr="00945261">
              <w:rPr>
                <w:rFonts w:hint="eastAsia"/>
              </w:rPr>
              <w:t>30</w:t>
            </w:r>
          </w:p>
        </w:tc>
      </w:tr>
      <w:tr w:rsidR="00945261" w:rsidRPr="00945261" w14:paraId="6E04AD43" w14:textId="77777777" w:rsidTr="00945261">
        <w:tc>
          <w:tcPr>
            <w:tcW w:w="765" w:type="dxa"/>
            <w:tcMar>
              <w:top w:w="75" w:type="dxa"/>
              <w:left w:w="75" w:type="dxa"/>
              <w:bottom w:w="75" w:type="dxa"/>
              <w:right w:w="75" w:type="dxa"/>
            </w:tcMar>
            <w:vAlign w:val="center"/>
            <w:hideMark/>
          </w:tcPr>
          <w:p w14:paraId="40565A6A" w14:textId="77777777" w:rsidR="00945261" w:rsidRPr="00945261" w:rsidRDefault="00945261" w:rsidP="00945261">
            <w:pPr>
              <w:jc w:val="center"/>
              <w:rPr>
                <w:rFonts w:hint="eastAsia"/>
              </w:rPr>
            </w:pPr>
            <w:r w:rsidRPr="00945261">
              <w:rPr>
                <w:rFonts w:hint="eastAsia"/>
              </w:rPr>
              <w:t>43</w:t>
            </w:r>
          </w:p>
        </w:tc>
        <w:tc>
          <w:tcPr>
            <w:tcW w:w="0" w:type="auto"/>
            <w:vMerge/>
            <w:vAlign w:val="center"/>
            <w:hideMark/>
          </w:tcPr>
          <w:p w14:paraId="4BD75B3D" w14:textId="77777777" w:rsidR="00945261" w:rsidRPr="00945261" w:rsidRDefault="00945261" w:rsidP="00945261"/>
        </w:tc>
        <w:tc>
          <w:tcPr>
            <w:tcW w:w="4125" w:type="dxa"/>
            <w:tcMar>
              <w:top w:w="75" w:type="dxa"/>
              <w:left w:w="75" w:type="dxa"/>
              <w:bottom w:w="75" w:type="dxa"/>
              <w:right w:w="75" w:type="dxa"/>
            </w:tcMar>
            <w:vAlign w:val="center"/>
            <w:hideMark/>
          </w:tcPr>
          <w:p w14:paraId="1FD41EFC" w14:textId="77777777" w:rsidR="00945261" w:rsidRPr="00945261" w:rsidRDefault="00945261" w:rsidP="00945261">
            <w:pPr>
              <w:rPr>
                <w:rFonts w:hint="eastAsia"/>
              </w:rPr>
            </w:pPr>
            <w:r w:rsidRPr="00945261">
              <w:rPr>
                <w:rFonts w:hint="eastAsia"/>
              </w:rPr>
              <w:t>乡镇治安监控系统</w:t>
            </w:r>
          </w:p>
        </w:tc>
        <w:tc>
          <w:tcPr>
            <w:tcW w:w="2400" w:type="dxa"/>
            <w:tcMar>
              <w:top w:w="75" w:type="dxa"/>
              <w:left w:w="75" w:type="dxa"/>
              <w:bottom w:w="75" w:type="dxa"/>
              <w:right w:w="75" w:type="dxa"/>
            </w:tcMar>
            <w:vAlign w:val="center"/>
            <w:hideMark/>
          </w:tcPr>
          <w:p w14:paraId="27B56BA3" w14:textId="77777777" w:rsidR="00945261" w:rsidRPr="00945261" w:rsidRDefault="00945261" w:rsidP="00945261">
            <w:pPr>
              <w:rPr>
                <w:rFonts w:hint="eastAsia"/>
              </w:rPr>
            </w:pPr>
            <w:r w:rsidRPr="00945261">
              <w:rPr>
                <w:rFonts w:hint="eastAsia"/>
              </w:rPr>
              <w:t>公安分局</w:t>
            </w:r>
          </w:p>
        </w:tc>
        <w:tc>
          <w:tcPr>
            <w:tcW w:w="1530" w:type="dxa"/>
            <w:tcMar>
              <w:top w:w="75" w:type="dxa"/>
              <w:left w:w="75" w:type="dxa"/>
              <w:bottom w:w="75" w:type="dxa"/>
              <w:right w:w="75" w:type="dxa"/>
            </w:tcMar>
            <w:vAlign w:val="center"/>
            <w:hideMark/>
          </w:tcPr>
          <w:p w14:paraId="75EF07A1" w14:textId="77777777" w:rsidR="00945261" w:rsidRPr="00945261" w:rsidRDefault="00945261" w:rsidP="00945261">
            <w:pPr>
              <w:jc w:val="center"/>
              <w:rPr>
                <w:rFonts w:hint="eastAsia"/>
              </w:rPr>
            </w:pPr>
            <w:r w:rsidRPr="00945261">
              <w:rPr>
                <w:rFonts w:hint="eastAsia"/>
              </w:rPr>
              <w:t>530</w:t>
            </w:r>
          </w:p>
        </w:tc>
      </w:tr>
      <w:tr w:rsidR="00945261" w:rsidRPr="00945261" w14:paraId="2A14B0A7" w14:textId="77777777" w:rsidTr="00945261">
        <w:tc>
          <w:tcPr>
            <w:tcW w:w="765" w:type="dxa"/>
            <w:tcMar>
              <w:top w:w="75" w:type="dxa"/>
              <w:left w:w="75" w:type="dxa"/>
              <w:bottom w:w="75" w:type="dxa"/>
              <w:right w:w="75" w:type="dxa"/>
            </w:tcMar>
            <w:vAlign w:val="center"/>
            <w:hideMark/>
          </w:tcPr>
          <w:p w14:paraId="4477D442" w14:textId="77777777" w:rsidR="00945261" w:rsidRPr="00945261" w:rsidRDefault="00945261" w:rsidP="00945261">
            <w:pPr>
              <w:jc w:val="center"/>
              <w:rPr>
                <w:rFonts w:hint="eastAsia"/>
              </w:rPr>
            </w:pPr>
            <w:r w:rsidRPr="00945261">
              <w:rPr>
                <w:rFonts w:hint="eastAsia"/>
              </w:rPr>
              <w:t>44</w:t>
            </w:r>
          </w:p>
        </w:tc>
        <w:tc>
          <w:tcPr>
            <w:tcW w:w="0" w:type="auto"/>
            <w:vMerge/>
            <w:vAlign w:val="center"/>
            <w:hideMark/>
          </w:tcPr>
          <w:p w14:paraId="4416B7A0" w14:textId="77777777" w:rsidR="00945261" w:rsidRPr="00945261" w:rsidRDefault="00945261" w:rsidP="00945261"/>
        </w:tc>
        <w:tc>
          <w:tcPr>
            <w:tcW w:w="4125" w:type="dxa"/>
            <w:tcMar>
              <w:top w:w="75" w:type="dxa"/>
              <w:left w:w="75" w:type="dxa"/>
              <w:bottom w:w="75" w:type="dxa"/>
              <w:right w:w="75" w:type="dxa"/>
            </w:tcMar>
            <w:vAlign w:val="center"/>
            <w:hideMark/>
          </w:tcPr>
          <w:p w14:paraId="368F5230" w14:textId="77777777" w:rsidR="00945261" w:rsidRPr="00945261" w:rsidRDefault="00945261" w:rsidP="00945261">
            <w:pPr>
              <w:rPr>
                <w:rFonts w:hint="eastAsia"/>
              </w:rPr>
            </w:pPr>
            <w:r w:rsidRPr="00945261">
              <w:rPr>
                <w:rFonts w:hint="eastAsia"/>
              </w:rPr>
              <w:t>区级政务信息化</w:t>
            </w:r>
          </w:p>
          <w:p w14:paraId="3350C5D8" w14:textId="77777777" w:rsidR="00945261" w:rsidRPr="00945261" w:rsidRDefault="00945261" w:rsidP="00945261">
            <w:pPr>
              <w:rPr>
                <w:rFonts w:hint="eastAsia"/>
              </w:rPr>
            </w:pPr>
            <w:r w:rsidRPr="00945261">
              <w:rPr>
                <w:rFonts w:hint="eastAsia"/>
              </w:rPr>
              <w:t> </w:t>
            </w:r>
          </w:p>
          <w:p w14:paraId="3CC2B11B" w14:textId="77777777" w:rsidR="00945261" w:rsidRPr="00945261" w:rsidRDefault="00945261" w:rsidP="00945261">
            <w:pPr>
              <w:rPr>
                <w:rFonts w:hint="eastAsia"/>
              </w:rPr>
            </w:pPr>
            <w:r w:rsidRPr="00945261">
              <w:rPr>
                <w:rFonts w:hint="eastAsia"/>
              </w:rPr>
              <w:t>项目咨询管理服务</w:t>
            </w:r>
          </w:p>
        </w:tc>
        <w:tc>
          <w:tcPr>
            <w:tcW w:w="2400" w:type="dxa"/>
            <w:tcMar>
              <w:top w:w="75" w:type="dxa"/>
              <w:left w:w="75" w:type="dxa"/>
              <w:bottom w:w="75" w:type="dxa"/>
              <w:right w:w="75" w:type="dxa"/>
            </w:tcMar>
            <w:vAlign w:val="center"/>
            <w:hideMark/>
          </w:tcPr>
          <w:p w14:paraId="14113725" w14:textId="77777777" w:rsidR="00945261" w:rsidRPr="00945261" w:rsidRDefault="00945261" w:rsidP="00945261">
            <w:pPr>
              <w:rPr>
                <w:rFonts w:hint="eastAsia"/>
              </w:rPr>
            </w:pPr>
            <w:r w:rsidRPr="00945261">
              <w:rPr>
                <w:rFonts w:hint="eastAsia"/>
              </w:rPr>
              <w:t>区综合指挥调度中心</w:t>
            </w:r>
          </w:p>
        </w:tc>
        <w:tc>
          <w:tcPr>
            <w:tcW w:w="1530" w:type="dxa"/>
            <w:tcMar>
              <w:top w:w="75" w:type="dxa"/>
              <w:left w:w="75" w:type="dxa"/>
              <w:bottom w:w="75" w:type="dxa"/>
              <w:right w:w="75" w:type="dxa"/>
            </w:tcMar>
            <w:vAlign w:val="center"/>
            <w:hideMark/>
          </w:tcPr>
          <w:p w14:paraId="737D5437" w14:textId="77777777" w:rsidR="00945261" w:rsidRPr="00945261" w:rsidRDefault="00945261" w:rsidP="00945261">
            <w:pPr>
              <w:jc w:val="center"/>
              <w:rPr>
                <w:rFonts w:hint="eastAsia"/>
              </w:rPr>
            </w:pPr>
            <w:r w:rsidRPr="00945261">
              <w:rPr>
                <w:rFonts w:hint="eastAsia"/>
              </w:rPr>
              <w:t>20</w:t>
            </w:r>
          </w:p>
        </w:tc>
      </w:tr>
      <w:tr w:rsidR="00945261" w:rsidRPr="00945261" w14:paraId="4379CD99" w14:textId="77777777" w:rsidTr="00945261">
        <w:tc>
          <w:tcPr>
            <w:tcW w:w="765" w:type="dxa"/>
            <w:tcMar>
              <w:top w:w="75" w:type="dxa"/>
              <w:left w:w="75" w:type="dxa"/>
              <w:bottom w:w="75" w:type="dxa"/>
              <w:right w:w="75" w:type="dxa"/>
            </w:tcMar>
            <w:vAlign w:val="center"/>
            <w:hideMark/>
          </w:tcPr>
          <w:p w14:paraId="76C9B515" w14:textId="77777777" w:rsidR="00945261" w:rsidRPr="00945261" w:rsidRDefault="00945261" w:rsidP="00945261">
            <w:pPr>
              <w:jc w:val="center"/>
              <w:rPr>
                <w:rFonts w:hint="eastAsia"/>
              </w:rPr>
            </w:pPr>
            <w:r w:rsidRPr="00945261">
              <w:rPr>
                <w:rFonts w:hint="eastAsia"/>
              </w:rPr>
              <w:t>45</w:t>
            </w:r>
          </w:p>
        </w:tc>
        <w:tc>
          <w:tcPr>
            <w:tcW w:w="0" w:type="auto"/>
            <w:vMerge/>
            <w:vAlign w:val="center"/>
            <w:hideMark/>
          </w:tcPr>
          <w:p w14:paraId="3334CC3C" w14:textId="77777777" w:rsidR="00945261" w:rsidRPr="00945261" w:rsidRDefault="00945261" w:rsidP="00945261"/>
        </w:tc>
        <w:tc>
          <w:tcPr>
            <w:tcW w:w="4125" w:type="dxa"/>
            <w:tcMar>
              <w:top w:w="75" w:type="dxa"/>
              <w:left w:w="75" w:type="dxa"/>
              <w:bottom w:w="75" w:type="dxa"/>
              <w:right w:w="75" w:type="dxa"/>
            </w:tcMar>
            <w:vAlign w:val="center"/>
            <w:hideMark/>
          </w:tcPr>
          <w:p w14:paraId="0B8BD8F7" w14:textId="77777777" w:rsidR="00945261" w:rsidRPr="00945261" w:rsidRDefault="00945261" w:rsidP="00945261">
            <w:pPr>
              <w:rPr>
                <w:rFonts w:hint="eastAsia"/>
              </w:rPr>
            </w:pPr>
            <w:r w:rsidRPr="00945261">
              <w:rPr>
                <w:rFonts w:hint="eastAsia"/>
              </w:rPr>
              <w:t>存量项目运行维护费用</w:t>
            </w:r>
          </w:p>
        </w:tc>
        <w:tc>
          <w:tcPr>
            <w:tcW w:w="2400" w:type="dxa"/>
            <w:tcMar>
              <w:top w:w="75" w:type="dxa"/>
              <w:left w:w="75" w:type="dxa"/>
              <w:bottom w:w="75" w:type="dxa"/>
              <w:right w:w="75" w:type="dxa"/>
            </w:tcMar>
            <w:vAlign w:val="center"/>
            <w:hideMark/>
          </w:tcPr>
          <w:p w14:paraId="0F0F33EE" w14:textId="77777777" w:rsidR="00945261" w:rsidRPr="00945261" w:rsidRDefault="00945261" w:rsidP="00945261">
            <w:pPr>
              <w:rPr>
                <w:rFonts w:hint="eastAsia"/>
              </w:rPr>
            </w:pPr>
            <w:r w:rsidRPr="00945261">
              <w:rPr>
                <w:rFonts w:hint="eastAsia"/>
              </w:rPr>
              <w:t>区各相关部门</w:t>
            </w:r>
          </w:p>
        </w:tc>
        <w:tc>
          <w:tcPr>
            <w:tcW w:w="1530" w:type="dxa"/>
            <w:tcMar>
              <w:top w:w="75" w:type="dxa"/>
              <w:left w:w="75" w:type="dxa"/>
              <w:bottom w:w="75" w:type="dxa"/>
              <w:right w:w="75" w:type="dxa"/>
            </w:tcMar>
            <w:vAlign w:val="center"/>
            <w:hideMark/>
          </w:tcPr>
          <w:p w14:paraId="5547EDC7" w14:textId="77777777" w:rsidR="00945261" w:rsidRPr="00945261" w:rsidRDefault="00945261" w:rsidP="00945261">
            <w:pPr>
              <w:jc w:val="center"/>
              <w:rPr>
                <w:rFonts w:hint="eastAsia"/>
              </w:rPr>
            </w:pPr>
            <w:r w:rsidRPr="00945261">
              <w:rPr>
                <w:rFonts w:hint="eastAsia"/>
              </w:rPr>
              <w:t>800</w:t>
            </w:r>
          </w:p>
        </w:tc>
      </w:tr>
      <w:tr w:rsidR="00945261" w:rsidRPr="00945261" w14:paraId="51460C2D" w14:textId="77777777" w:rsidTr="00945261">
        <w:tc>
          <w:tcPr>
            <w:tcW w:w="8280" w:type="dxa"/>
            <w:gridSpan w:val="4"/>
            <w:tcMar>
              <w:top w:w="75" w:type="dxa"/>
              <w:left w:w="75" w:type="dxa"/>
              <w:bottom w:w="75" w:type="dxa"/>
              <w:right w:w="75" w:type="dxa"/>
            </w:tcMar>
            <w:vAlign w:val="center"/>
            <w:hideMark/>
          </w:tcPr>
          <w:p w14:paraId="32D14C69" w14:textId="77777777" w:rsidR="00945261" w:rsidRPr="00945261" w:rsidRDefault="00945261" w:rsidP="002845B0">
            <w:pPr>
              <w:jc w:val="right"/>
              <w:rPr>
                <w:rFonts w:hint="eastAsia"/>
              </w:rPr>
            </w:pPr>
            <w:r w:rsidRPr="00945261">
              <w:rPr>
                <w:rFonts w:hint="eastAsia"/>
              </w:rPr>
              <w:t>合计</w:t>
            </w:r>
          </w:p>
        </w:tc>
        <w:tc>
          <w:tcPr>
            <w:tcW w:w="1530" w:type="dxa"/>
            <w:tcMar>
              <w:top w:w="75" w:type="dxa"/>
              <w:left w:w="75" w:type="dxa"/>
              <w:bottom w:w="75" w:type="dxa"/>
              <w:right w:w="75" w:type="dxa"/>
            </w:tcMar>
            <w:vAlign w:val="center"/>
            <w:hideMark/>
          </w:tcPr>
          <w:p w14:paraId="226D2C37" w14:textId="77777777" w:rsidR="00945261" w:rsidRPr="00945261" w:rsidRDefault="00945261" w:rsidP="002845B0">
            <w:pPr>
              <w:jc w:val="center"/>
              <w:rPr>
                <w:rFonts w:hint="eastAsia"/>
              </w:rPr>
            </w:pPr>
            <w:r w:rsidRPr="00945261">
              <w:rPr>
                <w:rFonts w:hint="eastAsia"/>
              </w:rPr>
              <w:t>7933</w:t>
            </w:r>
          </w:p>
        </w:tc>
      </w:tr>
    </w:tbl>
    <w:p w14:paraId="4DDFF2B3" w14:textId="1275B6CE" w:rsidR="006F1ADD" w:rsidRPr="00E57EC6" w:rsidRDefault="00945261" w:rsidP="00E57EC6">
      <w:pPr>
        <w:rPr>
          <w:rFonts w:hint="eastAsia"/>
        </w:rPr>
      </w:pPr>
      <w:r w:rsidRPr="00945261">
        <w:rPr>
          <w:rFonts w:hint="eastAsia"/>
        </w:rPr>
        <w:t> </w:t>
      </w:r>
    </w:p>
    <w:sectPr w:rsidR="006F1ADD" w:rsidRPr="00E57EC6" w:rsidSect="00A070B1">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B177" w14:textId="77777777" w:rsidR="00E72941" w:rsidRDefault="00E72941" w:rsidP="00A070B1">
      <w:r>
        <w:separator/>
      </w:r>
    </w:p>
  </w:endnote>
  <w:endnote w:type="continuationSeparator" w:id="0">
    <w:p w14:paraId="59C19901" w14:textId="77777777" w:rsidR="00E72941" w:rsidRDefault="00E72941"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F7A6"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7FF17032"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B24"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693BC003"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2D91" w14:textId="77777777" w:rsidR="00E72941" w:rsidRDefault="00E72941" w:rsidP="00A070B1">
      <w:r>
        <w:separator/>
      </w:r>
    </w:p>
  </w:footnote>
  <w:footnote w:type="continuationSeparator" w:id="0">
    <w:p w14:paraId="3B81928E" w14:textId="77777777" w:rsidR="00E72941" w:rsidRDefault="00E72941"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61"/>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845B0"/>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A68B3"/>
    <w:rsid w:val="005B0BA4"/>
    <w:rsid w:val="005D10CD"/>
    <w:rsid w:val="00605C87"/>
    <w:rsid w:val="006149BC"/>
    <w:rsid w:val="00617013"/>
    <w:rsid w:val="00635A6B"/>
    <w:rsid w:val="00677381"/>
    <w:rsid w:val="00684258"/>
    <w:rsid w:val="00695C36"/>
    <w:rsid w:val="006A4720"/>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45261"/>
    <w:rsid w:val="0098157B"/>
    <w:rsid w:val="00994F56"/>
    <w:rsid w:val="009F795F"/>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C0CB7"/>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72941"/>
    <w:rsid w:val="00ED0B29"/>
    <w:rsid w:val="00EE368F"/>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76E4"/>
  <w15:chartTrackingRefBased/>
  <w15:docId w15:val="{6522D74C-295A-4615-A0E0-CD66E4AF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 w:id="2143112370">
      <w:bodyDiv w:val="1"/>
      <w:marLeft w:val="0"/>
      <w:marRight w:val="0"/>
      <w:marTop w:val="0"/>
      <w:marBottom w:val="0"/>
      <w:divBdr>
        <w:top w:val="none" w:sz="0" w:space="0" w:color="auto"/>
        <w:left w:val="none" w:sz="0" w:space="0" w:color="auto"/>
        <w:bottom w:val="none" w:sz="0" w:space="0" w:color="auto"/>
        <w:right w:val="none" w:sz="0" w:space="0" w:color="auto"/>
      </w:divBdr>
      <w:divsChild>
        <w:div w:id="35646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EE3B-4BF2-4DBD-ABA4-E039A360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1518</Words>
  <Characters>8657</Characters>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2023-08-12T13:07:00Z</dcterms:created>
  <dcterms:modified xsi:type="dcterms:W3CDTF">2023-08-12T13:11:00Z</dcterms:modified>
</cp:coreProperties>
</file>