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422" w:rsidRPr="00571422" w:rsidRDefault="00571422" w:rsidP="00571422">
      <w:pPr>
        <w:pStyle w:val="a3"/>
        <w:shd w:val="clear" w:color="auto" w:fill="FFFFFF"/>
        <w:spacing w:before="0" w:beforeAutospacing="0" w:after="0" w:afterAutospacing="0" w:line="360" w:lineRule="auto"/>
        <w:jc w:val="center"/>
        <w:rPr>
          <w:b/>
          <w:bCs/>
          <w:color w:val="000000"/>
          <w:sz w:val="32"/>
          <w:szCs w:val="36"/>
        </w:rPr>
      </w:pPr>
      <w:r w:rsidRPr="00571422">
        <w:rPr>
          <w:rFonts w:hint="eastAsia"/>
          <w:b/>
          <w:bCs/>
          <w:color w:val="000000"/>
          <w:sz w:val="32"/>
          <w:szCs w:val="36"/>
        </w:rPr>
        <w:t>郑州市数据要素市场化配置改革</w:t>
      </w:r>
    </w:p>
    <w:p w:rsidR="00571422" w:rsidRPr="00571422" w:rsidRDefault="00571422" w:rsidP="00571422">
      <w:pPr>
        <w:pStyle w:val="a3"/>
        <w:shd w:val="clear" w:color="auto" w:fill="FFFFFF"/>
        <w:spacing w:before="0" w:beforeAutospacing="0" w:after="0" w:afterAutospacing="0" w:line="360" w:lineRule="auto"/>
        <w:jc w:val="center"/>
        <w:rPr>
          <w:rFonts w:hint="eastAsia"/>
          <w:b/>
          <w:bCs/>
          <w:color w:val="000000"/>
          <w:sz w:val="32"/>
          <w:szCs w:val="36"/>
        </w:rPr>
      </w:pPr>
      <w:r w:rsidRPr="00571422">
        <w:rPr>
          <w:rFonts w:hint="eastAsia"/>
          <w:b/>
          <w:bCs/>
          <w:color w:val="000000"/>
          <w:sz w:val="32"/>
          <w:szCs w:val="36"/>
        </w:rPr>
        <w:t>行动计划（2023—2025年）</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hint="eastAsia"/>
          <w:color w:val="000000"/>
          <w:sz w:val="22"/>
          <w:szCs w:val="27"/>
        </w:rPr>
      </w:pP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为加快推动我市数据要素市场化配置改革，培育壮大以数据为关键生产要素的数字经济，根据《中共中央</w:t>
      </w:r>
      <w:r w:rsidRPr="00571422">
        <w:rPr>
          <w:rFonts w:ascii="Simsun" w:hAnsi="Simsun"/>
          <w:color w:val="000000"/>
          <w:sz w:val="22"/>
          <w:szCs w:val="27"/>
        </w:rPr>
        <w:t xml:space="preserve"> </w:t>
      </w:r>
      <w:r w:rsidRPr="00571422">
        <w:rPr>
          <w:rFonts w:ascii="Simsun" w:hAnsi="Simsun"/>
          <w:color w:val="000000"/>
          <w:sz w:val="22"/>
          <w:szCs w:val="27"/>
        </w:rPr>
        <w:t>国务院关于构建更加完善的要素市场化配置体制机制的意见》（中发〔</w:t>
      </w:r>
      <w:r w:rsidRPr="00571422">
        <w:rPr>
          <w:rFonts w:ascii="Simsun" w:hAnsi="Simsun"/>
          <w:color w:val="000000"/>
          <w:sz w:val="22"/>
          <w:szCs w:val="27"/>
        </w:rPr>
        <w:t>2020</w:t>
      </w:r>
      <w:r w:rsidRPr="00571422">
        <w:rPr>
          <w:rFonts w:ascii="Simsun" w:hAnsi="Simsun"/>
          <w:color w:val="000000"/>
          <w:sz w:val="22"/>
          <w:szCs w:val="27"/>
        </w:rPr>
        <w:t>〕</w:t>
      </w:r>
      <w:r w:rsidRPr="00571422">
        <w:rPr>
          <w:rFonts w:ascii="Simsun" w:hAnsi="Simsun"/>
          <w:color w:val="000000"/>
          <w:sz w:val="22"/>
          <w:szCs w:val="27"/>
        </w:rPr>
        <w:t>9</w:t>
      </w:r>
      <w:r w:rsidRPr="00571422">
        <w:rPr>
          <w:rFonts w:ascii="Simsun" w:hAnsi="Simsun"/>
          <w:color w:val="000000"/>
          <w:sz w:val="22"/>
          <w:szCs w:val="27"/>
        </w:rPr>
        <w:t>号</w:t>
      </w:r>
      <w:bookmarkStart w:id="0" w:name="_GoBack"/>
      <w:bookmarkEnd w:id="0"/>
      <w:r w:rsidRPr="00571422">
        <w:rPr>
          <w:rFonts w:ascii="Simsun" w:hAnsi="Simsun"/>
          <w:color w:val="000000"/>
          <w:sz w:val="22"/>
          <w:szCs w:val="27"/>
        </w:rPr>
        <w:t>）、《国务院办公厅关于印发要素市场化配置综合改革试点总体方案的通知》（国办发〔</w:t>
      </w:r>
      <w:r w:rsidRPr="00571422">
        <w:rPr>
          <w:rFonts w:ascii="Simsun" w:hAnsi="Simsun"/>
          <w:color w:val="000000"/>
          <w:sz w:val="22"/>
          <w:szCs w:val="27"/>
        </w:rPr>
        <w:t>2021</w:t>
      </w:r>
      <w:r w:rsidRPr="00571422">
        <w:rPr>
          <w:rFonts w:ascii="Simsun" w:hAnsi="Simsun"/>
          <w:color w:val="000000"/>
          <w:sz w:val="22"/>
          <w:szCs w:val="27"/>
        </w:rPr>
        <w:t>〕</w:t>
      </w:r>
      <w:r w:rsidRPr="00571422">
        <w:rPr>
          <w:rFonts w:ascii="Simsun" w:hAnsi="Simsun"/>
          <w:color w:val="000000"/>
          <w:sz w:val="22"/>
          <w:szCs w:val="27"/>
        </w:rPr>
        <w:t>51</w:t>
      </w:r>
      <w:r w:rsidRPr="00571422">
        <w:rPr>
          <w:rFonts w:ascii="Simsun" w:hAnsi="Simsun"/>
          <w:color w:val="000000"/>
          <w:sz w:val="22"/>
          <w:szCs w:val="27"/>
        </w:rPr>
        <w:t>号）、《中共中央</w:t>
      </w:r>
      <w:r w:rsidRPr="00571422">
        <w:rPr>
          <w:rFonts w:ascii="Simsun" w:hAnsi="Simsun"/>
          <w:color w:val="000000"/>
          <w:sz w:val="22"/>
          <w:szCs w:val="27"/>
        </w:rPr>
        <w:t xml:space="preserve"> </w:t>
      </w:r>
      <w:r w:rsidRPr="00571422">
        <w:rPr>
          <w:rFonts w:ascii="Simsun" w:hAnsi="Simsun"/>
          <w:color w:val="000000"/>
          <w:sz w:val="22"/>
          <w:szCs w:val="27"/>
        </w:rPr>
        <w:t>国务院关于构建数据基础制度更好发挥数据要素作用的意见》（中发〔</w:t>
      </w:r>
      <w:r w:rsidRPr="00571422">
        <w:rPr>
          <w:rFonts w:ascii="Simsun" w:hAnsi="Simsun"/>
          <w:color w:val="000000"/>
          <w:sz w:val="22"/>
          <w:szCs w:val="27"/>
        </w:rPr>
        <w:t>2022</w:t>
      </w:r>
      <w:r w:rsidRPr="00571422">
        <w:rPr>
          <w:rFonts w:ascii="Simsun" w:hAnsi="Simsun"/>
          <w:color w:val="000000"/>
          <w:sz w:val="22"/>
          <w:szCs w:val="27"/>
        </w:rPr>
        <w:t>〕</w:t>
      </w:r>
      <w:r w:rsidRPr="00571422">
        <w:rPr>
          <w:rFonts w:ascii="Simsun" w:hAnsi="Simsun"/>
          <w:color w:val="000000"/>
          <w:sz w:val="22"/>
          <w:szCs w:val="27"/>
        </w:rPr>
        <w:t>32</w:t>
      </w:r>
      <w:r w:rsidRPr="00571422">
        <w:rPr>
          <w:rFonts w:ascii="Simsun" w:hAnsi="Simsun"/>
          <w:color w:val="000000"/>
          <w:sz w:val="22"/>
          <w:szCs w:val="27"/>
        </w:rPr>
        <w:t>号）、《中共河南省委</w:t>
      </w:r>
      <w:r w:rsidRPr="00571422">
        <w:rPr>
          <w:rFonts w:ascii="Simsun" w:hAnsi="Simsun"/>
          <w:color w:val="000000"/>
          <w:sz w:val="22"/>
          <w:szCs w:val="27"/>
        </w:rPr>
        <w:t xml:space="preserve"> </w:t>
      </w:r>
      <w:r w:rsidRPr="00571422">
        <w:rPr>
          <w:rFonts w:ascii="Simsun" w:hAnsi="Simsun"/>
          <w:color w:val="000000"/>
          <w:sz w:val="22"/>
          <w:szCs w:val="27"/>
        </w:rPr>
        <w:t>河南省人民政府关于构建更加完善的要素市场化配置体制机制的实施意见》（</w:t>
      </w:r>
      <w:proofErr w:type="gramStart"/>
      <w:r w:rsidRPr="00571422">
        <w:rPr>
          <w:rFonts w:ascii="Simsun" w:hAnsi="Simsun"/>
          <w:color w:val="000000"/>
          <w:sz w:val="22"/>
          <w:szCs w:val="27"/>
        </w:rPr>
        <w:t>豫发〔</w:t>
      </w:r>
      <w:r w:rsidRPr="00571422">
        <w:rPr>
          <w:rFonts w:ascii="Simsun" w:hAnsi="Simsun"/>
          <w:color w:val="000000"/>
          <w:sz w:val="22"/>
          <w:szCs w:val="27"/>
        </w:rPr>
        <w:t>2021</w:t>
      </w:r>
      <w:r w:rsidRPr="00571422">
        <w:rPr>
          <w:rFonts w:ascii="Simsun" w:hAnsi="Simsun"/>
          <w:color w:val="000000"/>
          <w:sz w:val="22"/>
          <w:szCs w:val="27"/>
        </w:rPr>
        <w:t>〕</w:t>
      </w:r>
      <w:proofErr w:type="gramEnd"/>
      <w:r w:rsidRPr="00571422">
        <w:rPr>
          <w:rFonts w:ascii="Simsun" w:hAnsi="Simsun"/>
          <w:color w:val="000000"/>
          <w:sz w:val="22"/>
          <w:szCs w:val="27"/>
        </w:rPr>
        <w:t>9</w:t>
      </w:r>
      <w:r w:rsidRPr="00571422">
        <w:rPr>
          <w:rFonts w:ascii="Simsun" w:hAnsi="Simsun"/>
          <w:color w:val="000000"/>
          <w:sz w:val="22"/>
          <w:szCs w:val="27"/>
        </w:rPr>
        <w:t>号）等文件精神，结合我市实际，制定本行动计划。</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Style w:val="a4"/>
          <w:rFonts w:ascii="Simsun" w:hAnsi="Simsun"/>
          <w:color w:val="000000"/>
          <w:sz w:val="22"/>
          <w:szCs w:val="27"/>
        </w:rPr>
        <w:t>一、战略意义</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数据是数字经济的关键生产要素，数据要素市场化配置改革是统筹发展和安全、贯彻总体国家安全观的重要体现，是推动郑州国家中心城市现代化建设的重要抓手，也是郑州市构建新发展格局、打造新竞争优势、抢占发展制高点、推动高质量发展的重要支撑和保障。</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（一）抢占城市发展制高点的必然选择</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北京、上海、广州等国家中心城市以及深圳、杭州、温州等城市已经把数据要素市场化配置改革作为经济体制改革的</w:t>
      </w:r>
      <w:r w:rsidRPr="00571422">
        <w:rPr>
          <w:rFonts w:ascii="Simsun" w:hAnsi="Simsun"/>
          <w:color w:val="000000"/>
          <w:sz w:val="22"/>
          <w:szCs w:val="27"/>
        </w:rPr>
        <w:t>“</w:t>
      </w:r>
      <w:r w:rsidRPr="00571422">
        <w:rPr>
          <w:rFonts w:ascii="Simsun" w:hAnsi="Simsun"/>
          <w:color w:val="000000"/>
          <w:sz w:val="22"/>
          <w:szCs w:val="27"/>
        </w:rPr>
        <w:t>先手棋</w:t>
      </w:r>
      <w:r w:rsidRPr="00571422">
        <w:rPr>
          <w:rFonts w:ascii="Simsun" w:hAnsi="Simsun"/>
          <w:color w:val="000000"/>
          <w:sz w:val="22"/>
          <w:szCs w:val="27"/>
        </w:rPr>
        <w:t>”</w:t>
      </w:r>
      <w:r w:rsidRPr="00571422">
        <w:rPr>
          <w:rFonts w:ascii="Simsun" w:hAnsi="Simsun"/>
          <w:color w:val="000000"/>
          <w:sz w:val="22"/>
          <w:szCs w:val="27"/>
        </w:rPr>
        <w:t>，正加快在数据交易机构设立、数据基础制度建设、数据要素应用、数据产业发展等领域布局。加快郑州国家中心城市现代化建设、形成推动高质量发展的区域增长极，必须抓住数据要素市场化配置改革机遇，建设数据要素市场、加速数据流通、培育数据要素产业，抢占城市发展新的制高点。</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（二）推动经济高质量发展的重要抓手</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数字经济已成为我国经济发展新引擎，在数据日益成为数字经济关键生产要素的形势下，郑州亟须加快数据要素对传统产业的赋能和倍增进程，发挥国家中心城市在区域协调发展中的带动引领作用，推动数据采集存储、加工分析、流通交易等数据要素产业发展，打造数据要素产业培育载体，为数字经济建设增添新动能，支撑构建新发展格局、推动经济高质量发展。</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（三）落实总体安全发展观的必由之路</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lastRenderedPageBreak/>
        <w:t>数据安全是国家安全的重要组成部分，在数据利用过程中，违法违规收集个人信息、数据泄露滥用等问题日益突出。郑州必须通过数据要素市场化配置改革，坚持发展与安全并重，从全流程治理与创新监管机制等方面入手，完善数据安全管理机制，健全数据安全制度体系，加强数据安全技术和设施支撑，搭建全方位数据安全保障体系，提升全市数据安全监管能力。</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Style w:val="a4"/>
          <w:rFonts w:ascii="Simsun" w:hAnsi="Simsun"/>
          <w:color w:val="000000"/>
          <w:sz w:val="22"/>
          <w:szCs w:val="27"/>
        </w:rPr>
        <w:t>二、总体要求</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（一）指导思想</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以习近平新时代中国特色社会主义思想为指导，全面贯彻党的二十大精神，深入贯彻习近平总书记关于网络强国、数字中国战略部署和视察河南及郑州的重要讲话精神，紧紧把握国家构建新发展格局、中部地区崛起、推动黄河流域生态保护和高质量发展战略机遇，全面落实省委、省政府实施数字化转型战略部署，统筹发展与安全，探索以数字化驱动中国式现代化发展的新路径，在全省率先开展数据要素市场化配置改革，加快建立促进数据要素有序流通的体制机制，推动数据要素高质量供给，促进数据要素流通安全有序、配置高效公平，深化数据融合创新应用，强化数据要素对传统产业的赋能和倍增作用，为加快郑州国家中心城市现代化建设和高质量发展注入新动力。</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（二）基本原则</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坚持党的领导、人民至上。加强党对数据要素市场化配置改革工作的全面领导，在党的集中统一领导下，</w:t>
      </w:r>
      <w:proofErr w:type="gramStart"/>
      <w:r w:rsidRPr="00571422">
        <w:rPr>
          <w:rFonts w:ascii="Simsun" w:hAnsi="Simsun"/>
          <w:color w:val="000000"/>
          <w:sz w:val="22"/>
          <w:szCs w:val="27"/>
        </w:rPr>
        <w:t>践行</w:t>
      </w:r>
      <w:proofErr w:type="gramEnd"/>
      <w:r w:rsidRPr="00571422">
        <w:rPr>
          <w:rFonts w:ascii="Simsun" w:hAnsi="Simsun"/>
          <w:color w:val="000000"/>
          <w:sz w:val="22"/>
          <w:szCs w:val="27"/>
        </w:rPr>
        <w:t>为民宗旨，破除数据壁垒、保障数据安全，使数据在</w:t>
      </w:r>
      <w:proofErr w:type="gramStart"/>
      <w:r w:rsidRPr="00571422">
        <w:rPr>
          <w:rFonts w:ascii="Simsun" w:hAnsi="Simsun"/>
          <w:color w:val="000000"/>
          <w:sz w:val="22"/>
          <w:szCs w:val="27"/>
        </w:rPr>
        <w:t>践行</w:t>
      </w:r>
      <w:proofErr w:type="gramEnd"/>
      <w:r w:rsidRPr="00571422">
        <w:rPr>
          <w:rFonts w:ascii="Simsun" w:hAnsi="Simsun"/>
          <w:color w:val="000000"/>
          <w:sz w:val="22"/>
          <w:szCs w:val="27"/>
        </w:rPr>
        <w:t>为人民服务的过程中发挥越来越重要的作用。</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坚持创新驱动、示范引领。推进制度创新、技术创新和市场创新，充分发挥我市各领域蕴藏的海量数据和丰富应用场景优势，在重点领域开展试点示范，引领带动数据要素产业发展。</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坚持需求牵引、良性循环。加强数据供需对接，主动创造应用场景，分批稳步推进场景建设。以数据应用需求拉动数据资源供给、数据中间态研发，以数据要素供给激发数据应用场景，实现数据供给与需求的良性循环。</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坚持筑牢基础、安全发展。持续推进网络、算力、流通、安全等数据基础设施建设，构建安全规范的发展应用环境。坚持发展与安全双轮驱动，审慎监管、保护创新，在保证安全合</w:t>
      </w:r>
      <w:proofErr w:type="gramStart"/>
      <w:r w:rsidRPr="00571422">
        <w:rPr>
          <w:rFonts w:ascii="Simsun" w:hAnsi="Simsun"/>
          <w:color w:val="000000"/>
          <w:sz w:val="22"/>
          <w:szCs w:val="27"/>
        </w:rPr>
        <w:t>规</w:t>
      </w:r>
      <w:proofErr w:type="gramEnd"/>
      <w:r w:rsidRPr="00571422">
        <w:rPr>
          <w:rFonts w:ascii="Simsun" w:hAnsi="Simsun"/>
          <w:color w:val="000000"/>
          <w:sz w:val="22"/>
          <w:szCs w:val="27"/>
        </w:rPr>
        <w:t>的前提下，积极推动数据开发和应用。</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（三）发展目标</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lastRenderedPageBreak/>
        <w:t>经过三年改革探索，完成数据要素制度、技术、市场三位一体系统性创新，数据要素乘数效应充分显现，实现高价值数据资源广泛汇聚、数据流通交易合</w:t>
      </w:r>
      <w:proofErr w:type="gramStart"/>
      <w:r w:rsidRPr="00571422">
        <w:rPr>
          <w:rFonts w:ascii="Simsun" w:hAnsi="Simsun"/>
          <w:color w:val="000000"/>
          <w:sz w:val="22"/>
          <w:szCs w:val="27"/>
        </w:rPr>
        <w:t>规</w:t>
      </w:r>
      <w:proofErr w:type="gramEnd"/>
      <w:r w:rsidRPr="00571422">
        <w:rPr>
          <w:rFonts w:ascii="Simsun" w:hAnsi="Simsun"/>
          <w:color w:val="000000"/>
          <w:sz w:val="22"/>
          <w:szCs w:val="27"/>
        </w:rPr>
        <w:t>高效、数据要素市场活跃有序、数据要素产业发展繁荣，加快构建全国数据交易改革创新策源地、全国数据要素市场化配置重要枢纽节点和全国数据要素产业发展高地，将郑州打造成为全国重要的</w:t>
      </w:r>
      <w:r w:rsidRPr="00571422">
        <w:rPr>
          <w:rFonts w:ascii="Simsun" w:hAnsi="Simsun"/>
          <w:color w:val="000000"/>
          <w:sz w:val="22"/>
          <w:szCs w:val="27"/>
        </w:rPr>
        <w:t>“</w:t>
      </w:r>
      <w:r w:rsidRPr="00571422">
        <w:rPr>
          <w:rFonts w:ascii="Simsun" w:hAnsi="Simsun"/>
          <w:color w:val="000000"/>
          <w:sz w:val="22"/>
          <w:szCs w:val="27"/>
        </w:rPr>
        <w:t>数仓、数</w:t>
      </w:r>
      <w:proofErr w:type="gramStart"/>
      <w:r w:rsidRPr="00571422">
        <w:rPr>
          <w:rFonts w:ascii="Simsun" w:hAnsi="Simsun"/>
          <w:color w:val="000000"/>
          <w:sz w:val="22"/>
          <w:szCs w:val="27"/>
        </w:rPr>
        <w:t>纽</w:t>
      </w:r>
      <w:proofErr w:type="gramEnd"/>
      <w:r w:rsidRPr="00571422">
        <w:rPr>
          <w:rFonts w:ascii="Simsun" w:hAnsi="Simsun"/>
          <w:color w:val="000000"/>
          <w:sz w:val="22"/>
          <w:szCs w:val="27"/>
        </w:rPr>
        <w:t>、数港</w:t>
      </w:r>
      <w:r w:rsidRPr="00571422">
        <w:rPr>
          <w:rFonts w:ascii="Simsun" w:hAnsi="Simsun"/>
          <w:color w:val="000000"/>
          <w:sz w:val="22"/>
          <w:szCs w:val="27"/>
        </w:rPr>
        <w:t>”</w:t>
      </w:r>
      <w:r w:rsidRPr="00571422">
        <w:rPr>
          <w:rFonts w:ascii="Simsun" w:hAnsi="Simsun"/>
          <w:color w:val="000000"/>
          <w:sz w:val="22"/>
          <w:szCs w:val="27"/>
        </w:rPr>
        <w:t>。</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到</w:t>
      </w:r>
      <w:r w:rsidRPr="00571422">
        <w:rPr>
          <w:rFonts w:ascii="Simsun" w:hAnsi="Simsun"/>
          <w:color w:val="000000"/>
          <w:sz w:val="22"/>
          <w:szCs w:val="27"/>
        </w:rPr>
        <w:t>2023</w:t>
      </w:r>
      <w:r w:rsidRPr="00571422">
        <w:rPr>
          <w:rFonts w:ascii="Simsun" w:hAnsi="Simsun"/>
          <w:color w:val="000000"/>
          <w:sz w:val="22"/>
          <w:szCs w:val="27"/>
        </w:rPr>
        <w:t>年年底，数据基础制度体系基本建立，统筹协调的数据要素组织体系初步形成，数据要素的高质量供给取得突破，累计引进国家级公共数据资源和重点行业社会数据资源不少于</w:t>
      </w:r>
      <w:r w:rsidRPr="00571422">
        <w:rPr>
          <w:rFonts w:ascii="Simsun" w:hAnsi="Simsun"/>
          <w:color w:val="000000"/>
          <w:sz w:val="22"/>
          <w:szCs w:val="27"/>
        </w:rPr>
        <w:t>5</w:t>
      </w:r>
      <w:r w:rsidRPr="00571422">
        <w:rPr>
          <w:rFonts w:ascii="Simsun" w:hAnsi="Simsun"/>
          <w:color w:val="000000"/>
          <w:sz w:val="22"/>
          <w:szCs w:val="27"/>
        </w:rPr>
        <w:t>个；数据要素安全合</w:t>
      </w:r>
      <w:proofErr w:type="gramStart"/>
      <w:r w:rsidRPr="00571422">
        <w:rPr>
          <w:rFonts w:ascii="Simsun" w:hAnsi="Simsun"/>
          <w:color w:val="000000"/>
          <w:sz w:val="22"/>
          <w:szCs w:val="27"/>
        </w:rPr>
        <w:t>规</w:t>
      </w:r>
      <w:proofErr w:type="gramEnd"/>
      <w:r w:rsidRPr="00571422">
        <w:rPr>
          <w:rFonts w:ascii="Simsun" w:hAnsi="Simsun"/>
          <w:color w:val="000000"/>
          <w:sz w:val="22"/>
          <w:szCs w:val="27"/>
        </w:rPr>
        <w:t>流通能力初步具备，数据交易额达到亿元级；在金融、交通物流、医疗健康等重点领域打造不少于</w:t>
      </w:r>
      <w:r w:rsidRPr="00571422">
        <w:rPr>
          <w:rFonts w:ascii="Simsun" w:hAnsi="Simsun"/>
          <w:color w:val="000000"/>
          <w:sz w:val="22"/>
          <w:szCs w:val="27"/>
        </w:rPr>
        <w:t>20</w:t>
      </w:r>
      <w:r w:rsidRPr="00571422">
        <w:rPr>
          <w:rFonts w:ascii="Simsun" w:hAnsi="Simsun"/>
          <w:color w:val="000000"/>
          <w:sz w:val="22"/>
          <w:szCs w:val="27"/>
        </w:rPr>
        <w:t>个数据应用场景和标志性产品；数据要素产业生态初步构建，数据创新中心落地运营，</w:t>
      </w:r>
      <w:proofErr w:type="gramStart"/>
      <w:r w:rsidRPr="00571422">
        <w:rPr>
          <w:rFonts w:ascii="Simsun" w:hAnsi="Simsun"/>
          <w:color w:val="000000"/>
          <w:sz w:val="22"/>
          <w:szCs w:val="27"/>
        </w:rPr>
        <w:t>引育不</w:t>
      </w:r>
      <w:proofErr w:type="gramEnd"/>
      <w:r w:rsidRPr="00571422">
        <w:rPr>
          <w:rFonts w:ascii="Simsun" w:hAnsi="Simsun"/>
          <w:color w:val="000000"/>
          <w:sz w:val="22"/>
          <w:szCs w:val="27"/>
        </w:rPr>
        <w:t>少于</w:t>
      </w:r>
      <w:r w:rsidRPr="00571422">
        <w:rPr>
          <w:rFonts w:ascii="Simsun" w:hAnsi="Simsun"/>
          <w:color w:val="000000"/>
          <w:sz w:val="22"/>
          <w:szCs w:val="27"/>
        </w:rPr>
        <w:t>20</w:t>
      </w:r>
      <w:r w:rsidRPr="00571422">
        <w:rPr>
          <w:rFonts w:ascii="Simsun" w:hAnsi="Simsun"/>
          <w:color w:val="000000"/>
          <w:sz w:val="22"/>
          <w:szCs w:val="27"/>
        </w:rPr>
        <w:t>家数据商和第三</w:t>
      </w:r>
      <w:proofErr w:type="gramStart"/>
      <w:r w:rsidRPr="00571422">
        <w:rPr>
          <w:rFonts w:ascii="Simsun" w:hAnsi="Simsun"/>
          <w:color w:val="000000"/>
          <w:sz w:val="22"/>
          <w:szCs w:val="27"/>
        </w:rPr>
        <w:t>方专业</w:t>
      </w:r>
      <w:proofErr w:type="gramEnd"/>
      <w:r w:rsidRPr="00571422">
        <w:rPr>
          <w:rFonts w:ascii="Simsun" w:hAnsi="Simsun"/>
          <w:color w:val="000000"/>
          <w:sz w:val="22"/>
          <w:szCs w:val="27"/>
        </w:rPr>
        <w:t>服务机构，数据要素产业规模不低于</w:t>
      </w:r>
      <w:r w:rsidRPr="00571422">
        <w:rPr>
          <w:rFonts w:ascii="Simsun" w:hAnsi="Simsun"/>
          <w:color w:val="000000"/>
          <w:sz w:val="22"/>
          <w:szCs w:val="27"/>
        </w:rPr>
        <w:t>20</w:t>
      </w:r>
      <w:r w:rsidRPr="00571422">
        <w:rPr>
          <w:rFonts w:ascii="Simsun" w:hAnsi="Simsun"/>
          <w:color w:val="000000"/>
          <w:sz w:val="22"/>
          <w:szCs w:val="27"/>
        </w:rPr>
        <w:t>亿元。</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到</w:t>
      </w:r>
      <w:r w:rsidRPr="00571422">
        <w:rPr>
          <w:rFonts w:ascii="Simsun" w:hAnsi="Simsun"/>
          <w:color w:val="000000"/>
          <w:sz w:val="22"/>
          <w:szCs w:val="27"/>
        </w:rPr>
        <w:t>2024</w:t>
      </w:r>
      <w:r w:rsidRPr="00571422">
        <w:rPr>
          <w:rFonts w:ascii="Simsun" w:hAnsi="Simsun"/>
          <w:color w:val="000000"/>
          <w:sz w:val="22"/>
          <w:szCs w:val="27"/>
        </w:rPr>
        <w:t>年年底，数据基础制度体系不断完善，数据要素组织体系改革创新效果进一步显现，数据要素供给数量和质量进一步提升，累计引进国家级公共数据资源和重点行业社会数据资源不少于</w:t>
      </w:r>
      <w:r w:rsidRPr="00571422">
        <w:rPr>
          <w:rFonts w:ascii="Simsun" w:hAnsi="Simsun"/>
          <w:color w:val="000000"/>
          <w:sz w:val="22"/>
          <w:szCs w:val="27"/>
        </w:rPr>
        <w:t>10</w:t>
      </w:r>
      <w:r w:rsidRPr="00571422">
        <w:rPr>
          <w:rFonts w:ascii="Simsun" w:hAnsi="Simsun"/>
          <w:color w:val="000000"/>
          <w:sz w:val="22"/>
          <w:szCs w:val="27"/>
        </w:rPr>
        <w:t>个；数据流通、数据安全等数据基础设施建设完成，数据流通交易广泛开展，数据交易额累计不低于</w:t>
      </w:r>
      <w:r w:rsidRPr="00571422">
        <w:rPr>
          <w:rFonts w:ascii="Simsun" w:hAnsi="Simsun"/>
          <w:color w:val="000000"/>
          <w:sz w:val="22"/>
          <w:szCs w:val="27"/>
        </w:rPr>
        <w:t>5</w:t>
      </w:r>
      <w:r w:rsidRPr="00571422">
        <w:rPr>
          <w:rFonts w:ascii="Simsun" w:hAnsi="Simsun"/>
          <w:color w:val="000000"/>
          <w:sz w:val="22"/>
          <w:szCs w:val="27"/>
        </w:rPr>
        <w:t>亿元；数据创新应用持续深化，金融、交通物流、医疗健康以及制造业、乡村振兴、民生等领域应用场景和产品不断涌现，累计打造不少于</w:t>
      </w:r>
      <w:r w:rsidRPr="00571422">
        <w:rPr>
          <w:rFonts w:ascii="Simsun" w:hAnsi="Simsun"/>
          <w:color w:val="000000"/>
          <w:sz w:val="22"/>
          <w:szCs w:val="27"/>
        </w:rPr>
        <w:t>50</w:t>
      </w:r>
      <w:r w:rsidRPr="00571422">
        <w:rPr>
          <w:rFonts w:ascii="Simsun" w:hAnsi="Simsun"/>
          <w:color w:val="000000"/>
          <w:sz w:val="22"/>
          <w:szCs w:val="27"/>
        </w:rPr>
        <w:t>个数据应用场景和标志性产品；数据要素产业生态更加完善，累计打造</w:t>
      </w:r>
      <w:r w:rsidRPr="00571422">
        <w:rPr>
          <w:rFonts w:ascii="Simsun" w:hAnsi="Simsun"/>
          <w:color w:val="000000"/>
          <w:sz w:val="22"/>
          <w:szCs w:val="27"/>
        </w:rPr>
        <w:t>3</w:t>
      </w:r>
      <w:r w:rsidRPr="00571422">
        <w:rPr>
          <w:rFonts w:ascii="Simsun" w:hAnsi="Simsun"/>
          <w:color w:val="000000"/>
          <w:sz w:val="22"/>
          <w:szCs w:val="27"/>
        </w:rPr>
        <w:t>个数据要素产业发展载体，累计</w:t>
      </w:r>
      <w:proofErr w:type="gramStart"/>
      <w:r w:rsidRPr="00571422">
        <w:rPr>
          <w:rFonts w:ascii="Simsun" w:hAnsi="Simsun"/>
          <w:color w:val="000000"/>
          <w:sz w:val="22"/>
          <w:szCs w:val="27"/>
        </w:rPr>
        <w:t>引育不</w:t>
      </w:r>
      <w:proofErr w:type="gramEnd"/>
      <w:r w:rsidRPr="00571422">
        <w:rPr>
          <w:rFonts w:ascii="Simsun" w:hAnsi="Simsun"/>
          <w:color w:val="000000"/>
          <w:sz w:val="22"/>
          <w:szCs w:val="27"/>
        </w:rPr>
        <w:t>少于</w:t>
      </w:r>
      <w:r w:rsidRPr="00571422">
        <w:rPr>
          <w:rFonts w:ascii="Simsun" w:hAnsi="Simsun"/>
          <w:color w:val="000000"/>
          <w:sz w:val="22"/>
          <w:szCs w:val="27"/>
        </w:rPr>
        <w:t>50</w:t>
      </w:r>
      <w:r w:rsidRPr="00571422">
        <w:rPr>
          <w:rFonts w:ascii="Simsun" w:hAnsi="Simsun"/>
          <w:color w:val="000000"/>
          <w:sz w:val="22"/>
          <w:szCs w:val="27"/>
        </w:rPr>
        <w:t>家数据商和第三</w:t>
      </w:r>
      <w:proofErr w:type="gramStart"/>
      <w:r w:rsidRPr="00571422">
        <w:rPr>
          <w:rFonts w:ascii="Simsun" w:hAnsi="Simsun"/>
          <w:color w:val="000000"/>
          <w:sz w:val="22"/>
          <w:szCs w:val="27"/>
        </w:rPr>
        <w:t>方专业</w:t>
      </w:r>
      <w:proofErr w:type="gramEnd"/>
      <w:r w:rsidRPr="00571422">
        <w:rPr>
          <w:rFonts w:ascii="Simsun" w:hAnsi="Simsun"/>
          <w:color w:val="000000"/>
          <w:sz w:val="22"/>
          <w:szCs w:val="27"/>
        </w:rPr>
        <w:t>服务机构，数据要素产业规模达到</w:t>
      </w:r>
      <w:r w:rsidRPr="00571422">
        <w:rPr>
          <w:rFonts w:ascii="Simsun" w:hAnsi="Simsun"/>
          <w:color w:val="000000"/>
          <w:sz w:val="22"/>
          <w:szCs w:val="27"/>
        </w:rPr>
        <w:t>50</w:t>
      </w:r>
      <w:r w:rsidRPr="00571422">
        <w:rPr>
          <w:rFonts w:ascii="Simsun" w:hAnsi="Simsun"/>
          <w:color w:val="000000"/>
          <w:sz w:val="22"/>
          <w:szCs w:val="27"/>
        </w:rPr>
        <w:t>亿元。</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到</w:t>
      </w:r>
      <w:r w:rsidRPr="00571422">
        <w:rPr>
          <w:rFonts w:ascii="Simsun" w:hAnsi="Simsun"/>
          <w:color w:val="000000"/>
          <w:sz w:val="22"/>
          <w:szCs w:val="27"/>
        </w:rPr>
        <w:t>2025</w:t>
      </w:r>
      <w:r w:rsidRPr="00571422">
        <w:rPr>
          <w:rFonts w:ascii="Simsun" w:hAnsi="Simsun"/>
          <w:color w:val="000000"/>
          <w:sz w:val="22"/>
          <w:szCs w:val="27"/>
        </w:rPr>
        <w:t>年年底，数据基础制度体系建设完成，数据要素组织体系成熟完备，数据要素供给更加丰富，累计引进国家级公共数据资源和重点行业社会数据资源不少于</w:t>
      </w:r>
      <w:r w:rsidRPr="00571422">
        <w:rPr>
          <w:rFonts w:ascii="Simsun" w:hAnsi="Simsun"/>
          <w:color w:val="000000"/>
          <w:sz w:val="22"/>
          <w:szCs w:val="27"/>
        </w:rPr>
        <w:t>20</w:t>
      </w:r>
      <w:r w:rsidRPr="00571422">
        <w:rPr>
          <w:rFonts w:ascii="Simsun" w:hAnsi="Simsun"/>
          <w:color w:val="000000"/>
          <w:sz w:val="22"/>
          <w:szCs w:val="27"/>
        </w:rPr>
        <w:t>个；数据要素价值充分释放、数据供需高效匹配，累计数据交易额不低于</w:t>
      </w:r>
      <w:r w:rsidRPr="00571422">
        <w:rPr>
          <w:rFonts w:ascii="Simsun" w:hAnsi="Simsun"/>
          <w:color w:val="000000"/>
          <w:sz w:val="22"/>
          <w:szCs w:val="27"/>
        </w:rPr>
        <w:t>15</w:t>
      </w:r>
      <w:r w:rsidRPr="00571422">
        <w:rPr>
          <w:rFonts w:ascii="Simsun" w:hAnsi="Simsun"/>
          <w:color w:val="000000"/>
          <w:sz w:val="22"/>
          <w:szCs w:val="27"/>
        </w:rPr>
        <w:t>亿元；更多</w:t>
      </w:r>
      <w:proofErr w:type="gramStart"/>
      <w:r w:rsidRPr="00571422">
        <w:rPr>
          <w:rFonts w:ascii="Simsun" w:hAnsi="Simsun"/>
          <w:color w:val="000000"/>
          <w:sz w:val="22"/>
          <w:szCs w:val="27"/>
        </w:rPr>
        <w:t>成熟可</w:t>
      </w:r>
      <w:proofErr w:type="gramEnd"/>
      <w:r w:rsidRPr="00571422">
        <w:rPr>
          <w:rFonts w:ascii="Simsun" w:hAnsi="Simsun"/>
          <w:color w:val="000000"/>
          <w:sz w:val="22"/>
          <w:szCs w:val="27"/>
        </w:rPr>
        <w:t>复制的应用场景不断涌现，累计打造不少于</w:t>
      </w:r>
      <w:r w:rsidRPr="00571422">
        <w:rPr>
          <w:rFonts w:ascii="Simsun" w:hAnsi="Simsun"/>
          <w:color w:val="000000"/>
          <w:sz w:val="22"/>
          <w:szCs w:val="27"/>
        </w:rPr>
        <w:t>100</w:t>
      </w:r>
      <w:r w:rsidRPr="00571422">
        <w:rPr>
          <w:rFonts w:ascii="Simsun" w:hAnsi="Simsun"/>
          <w:color w:val="000000"/>
          <w:sz w:val="22"/>
          <w:szCs w:val="27"/>
        </w:rPr>
        <w:t>个数据创新应用场景，多个行业形成一批全国示范的数据应用场景；数据要素产业生态整体跃升，产业载体持续进阶，累计打造</w:t>
      </w:r>
      <w:r w:rsidRPr="00571422">
        <w:rPr>
          <w:rFonts w:ascii="Simsun" w:hAnsi="Simsun"/>
          <w:color w:val="000000"/>
          <w:sz w:val="22"/>
          <w:szCs w:val="27"/>
        </w:rPr>
        <w:t>5</w:t>
      </w:r>
      <w:r w:rsidRPr="00571422">
        <w:rPr>
          <w:rFonts w:ascii="Simsun" w:hAnsi="Simsun"/>
          <w:color w:val="000000"/>
          <w:sz w:val="22"/>
          <w:szCs w:val="27"/>
        </w:rPr>
        <w:t>个数据要素特色产业载体，累计</w:t>
      </w:r>
      <w:proofErr w:type="gramStart"/>
      <w:r w:rsidRPr="00571422">
        <w:rPr>
          <w:rFonts w:ascii="Simsun" w:hAnsi="Simsun"/>
          <w:color w:val="000000"/>
          <w:sz w:val="22"/>
          <w:szCs w:val="27"/>
        </w:rPr>
        <w:t>引育不</w:t>
      </w:r>
      <w:proofErr w:type="gramEnd"/>
      <w:r w:rsidRPr="00571422">
        <w:rPr>
          <w:rFonts w:ascii="Simsun" w:hAnsi="Simsun"/>
          <w:color w:val="000000"/>
          <w:sz w:val="22"/>
          <w:szCs w:val="27"/>
        </w:rPr>
        <w:t>少于</w:t>
      </w:r>
      <w:r w:rsidRPr="00571422">
        <w:rPr>
          <w:rFonts w:ascii="Simsun" w:hAnsi="Simsun"/>
          <w:color w:val="000000"/>
          <w:sz w:val="22"/>
          <w:szCs w:val="27"/>
        </w:rPr>
        <w:t>100</w:t>
      </w:r>
      <w:r w:rsidRPr="00571422">
        <w:rPr>
          <w:rFonts w:ascii="Simsun" w:hAnsi="Simsun"/>
          <w:color w:val="000000"/>
          <w:sz w:val="22"/>
          <w:szCs w:val="27"/>
        </w:rPr>
        <w:t>家数据商和第三</w:t>
      </w:r>
      <w:proofErr w:type="gramStart"/>
      <w:r w:rsidRPr="00571422">
        <w:rPr>
          <w:rFonts w:ascii="Simsun" w:hAnsi="Simsun"/>
          <w:color w:val="000000"/>
          <w:sz w:val="22"/>
          <w:szCs w:val="27"/>
        </w:rPr>
        <w:t>方专业</w:t>
      </w:r>
      <w:proofErr w:type="gramEnd"/>
      <w:r w:rsidRPr="00571422">
        <w:rPr>
          <w:rFonts w:ascii="Simsun" w:hAnsi="Simsun"/>
          <w:color w:val="000000"/>
          <w:sz w:val="22"/>
          <w:szCs w:val="27"/>
        </w:rPr>
        <w:t>服务机构，数据要素产业规模达到</w:t>
      </w:r>
      <w:r w:rsidRPr="00571422">
        <w:rPr>
          <w:rFonts w:ascii="Simsun" w:hAnsi="Simsun"/>
          <w:color w:val="000000"/>
          <w:sz w:val="22"/>
          <w:szCs w:val="27"/>
        </w:rPr>
        <w:t>100</w:t>
      </w:r>
      <w:r w:rsidRPr="00571422">
        <w:rPr>
          <w:rFonts w:ascii="Simsun" w:hAnsi="Simsun"/>
          <w:color w:val="000000"/>
          <w:sz w:val="22"/>
          <w:szCs w:val="27"/>
        </w:rPr>
        <w:t>亿元，数据要素市场培育取得显著成效，有力支撑郑州国家中心城市现代化建设。</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Style w:val="a4"/>
          <w:rFonts w:ascii="Simsun" w:hAnsi="Simsun"/>
          <w:color w:val="000000"/>
          <w:sz w:val="22"/>
          <w:szCs w:val="27"/>
        </w:rPr>
        <w:t>三、重点任务</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（一）健全数据管理体系</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1</w:t>
      </w:r>
      <w:r w:rsidRPr="00571422">
        <w:rPr>
          <w:rFonts w:ascii="Simsun" w:hAnsi="Simsun"/>
          <w:color w:val="000000"/>
          <w:sz w:val="22"/>
          <w:szCs w:val="27"/>
        </w:rPr>
        <w:t>．健全数据要素组织体系</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lastRenderedPageBreak/>
        <w:t>构建统筹协调、科学规范、运行高效的数据要素市场化配置改革组织体系。成立</w:t>
      </w:r>
      <w:r w:rsidRPr="00571422">
        <w:rPr>
          <w:rFonts w:ascii="Simsun" w:hAnsi="Simsun"/>
          <w:color w:val="000000"/>
          <w:sz w:val="22"/>
          <w:szCs w:val="27"/>
        </w:rPr>
        <w:t>“</w:t>
      </w:r>
      <w:r w:rsidRPr="00571422">
        <w:rPr>
          <w:rFonts w:ascii="Simsun" w:hAnsi="Simsun"/>
          <w:color w:val="000000"/>
          <w:sz w:val="22"/>
          <w:szCs w:val="27"/>
        </w:rPr>
        <w:t>数字郑州</w:t>
      </w:r>
      <w:r w:rsidRPr="00571422">
        <w:rPr>
          <w:rFonts w:ascii="Simsun" w:hAnsi="Simsun"/>
          <w:color w:val="000000"/>
          <w:sz w:val="22"/>
          <w:szCs w:val="27"/>
        </w:rPr>
        <w:t>”</w:t>
      </w:r>
      <w:r w:rsidRPr="00571422">
        <w:rPr>
          <w:rFonts w:ascii="Simsun" w:hAnsi="Simsun"/>
          <w:color w:val="000000"/>
          <w:sz w:val="22"/>
          <w:szCs w:val="27"/>
        </w:rPr>
        <w:t>建设工作领导小组数据要素组，加强数据要素领域重大工作的总体布局、整体推进、督促落实。加强市数据主管部门对公共数据运营服务、数据流通交易等工作的规划、协调、管理，为数据资源归集治理、数据要素开发管理、数据基础设施建设、数据要素市场建设等工作提供技术与业务支撑。建设数据要素统一登记和存证服务体系，保护数据要素市场参与主体的合法权益。强化数据仲裁、数据合</w:t>
      </w:r>
      <w:proofErr w:type="gramStart"/>
      <w:r w:rsidRPr="00571422">
        <w:rPr>
          <w:rFonts w:ascii="Simsun" w:hAnsi="Simsun"/>
          <w:color w:val="000000"/>
          <w:sz w:val="22"/>
          <w:szCs w:val="27"/>
        </w:rPr>
        <w:t>规</w:t>
      </w:r>
      <w:proofErr w:type="gramEnd"/>
      <w:r w:rsidRPr="00571422">
        <w:rPr>
          <w:rFonts w:ascii="Simsun" w:hAnsi="Simsun"/>
          <w:color w:val="000000"/>
          <w:sz w:val="22"/>
          <w:szCs w:val="27"/>
        </w:rPr>
        <w:t>等服务供给，提升数据交易服务能力。（责任单位：市大数据局、市发展改革委、市司法局，郑州仲裁中心）</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2</w:t>
      </w:r>
      <w:r w:rsidRPr="00571422">
        <w:rPr>
          <w:rFonts w:ascii="Simsun" w:hAnsi="Simsun"/>
          <w:color w:val="000000"/>
          <w:sz w:val="22"/>
          <w:szCs w:val="27"/>
        </w:rPr>
        <w:t>．率先落实国家数据基础制度</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推进国家数据基础制度在郑州创造性先行先试，制定数据产权类制度，规范数据登记、公共数据运营服务等数据要素化过程，探索数据产权结构性分置运行机制。制定流通交易类制度，完善和规范数据流通和交易规则，支撑数据要素三级市场建设。制定收益分配类制度，充分发挥市场在资源配置中的决定性作用，更好发挥政府作用，探索数据要素收益分配机制。制定安全治理类制度，加强数据分类分级管理，确保把安全贯穿数据治理全过程，保障数据要素化过程中的数据安全、设施安全。制定体制机制创新类制度，支撑数据要素市场化配置改革组织体系建立健全。（责任单位：</w:t>
      </w:r>
      <w:proofErr w:type="gramStart"/>
      <w:r w:rsidRPr="00571422">
        <w:rPr>
          <w:rFonts w:ascii="Simsun" w:hAnsi="Simsun"/>
          <w:color w:val="000000"/>
          <w:sz w:val="22"/>
          <w:szCs w:val="27"/>
        </w:rPr>
        <w:t>市委网信办</w:t>
      </w:r>
      <w:proofErr w:type="gramEnd"/>
      <w:r w:rsidRPr="00571422">
        <w:rPr>
          <w:rFonts w:ascii="Simsun" w:hAnsi="Simsun"/>
          <w:color w:val="000000"/>
          <w:sz w:val="22"/>
          <w:szCs w:val="27"/>
        </w:rPr>
        <w:t>，市大数据局、市发展改革委、市工信局、市司法局、市财政局、市市场监管局）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3</w:t>
      </w:r>
      <w:r w:rsidRPr="00571422">
        <w:rPr>
          <w:rFonts w:ascii="Simsun" w:hAnsi="Simsun"/>
          <w:color w:val="000000"/>
          <w:sz w:val="22"/>
          <w:szCs w:val="27"/>
        </w:rPr>
        <w:t>．加快建设数据标准体系</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组建郑州市数据要素产业协会，协同有关企事业单位、科研院所等，积极开展数据要素领域标准研制工作，加强与国家标准、行业标准和地方标准等各类标准之间的衔接配套。开展郑州市数据安全与数据要素</w:t>
      </w:r>
      <w:proofErr w:type="gramStart"/>
      <w:r w:rsidRPr="00571422">
        <w:rPr>
          <w:rFonts w:ascii="Simsun" w:hAnsi="Simsun"/>
          <w:color w:val="000000"/>
          <w:sz w:val="22"/>
          <w:szCs w:val="27"/>
        </w:rPr>
        <w:t>化相关</w:t>
      </w:r>
      <w:proofErr w:type="gramEnd"/>
      <w:r w:rsidRPr="00571422">
        <w:rPr>
          <w:rFonts w:ascii="Simsun" w:hAnsi="Simsun"/>
          <w:color w:val="000000"/>
          <w:sz w:val="22"/>
          <w:szCs w:val="27"/>
        </w:rPr>
        <w:t>技术标准规范建设，推进数据采集、存储、处理、开发、应用等关键技术标准规范的制定和实施，加强分类分级、认证评估、安全合</w:t>
      </w:r>
      <w:proofErr w:type="gramStart"/>
      <w:r w:rsidRPr="00571422">
        <w:rPr>
          <w:rFonts w:ascii="Simsun" w:hAnsi="Simsun"/>
          <w:color w:val="000000"/>
          <w:sz w:val="22"/>
          <w:szCs w:val="27"/>
        </w:rPr>
        <w:t>规</w:t>
      </w:r>
      <w:proofErr w:type="gramEnd"/>
      <w:r w:rsidRPr="00571422">
        <w:rPr>
          <w:rFonts w:ascii="Simsun" w:hAnsi="Simsun"/>
          <w:color w:val="000000"/>
          <w:sz w:val="22"/>
          <w:szCs w:val="27"/>
        </w:rPr>
        <w:t>等标准研制及推广。贯彻落实数据管理能力成熟度评估模型（</w:t>
      </w:r>
      <w:r w:rsidRPr="00571422">
        <w:rPr>
          <w:rFonts w:ascii="Simsun" w:hAnsi="Simsun"/>
          <w:color w:val="000000"/>
          <w:sz w:val="22"/>
          <w:szCs w:val="27"/>
        </w:rPr>
        <w:t>DCMM</w:t>
      </w:r>
      <w:r w:rsidRPr="00571422">
        <w:rPr>
          <w:rFonts w:ascii="Simsun" w:hAnsi="Simsun"/>
          <w:color w:val="000000"/>
          <w:sz w:val="22"/>
          <w:szCs w:val="27"/>
        </w:rPr>
        <w:t>）国家标准，推动试点企业开展贯标活动，进一步提升企业数据管理能力。（责任单位：市大数据局、市工信局、市市场监管局）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（二）强化数据要素供给</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4</w:t>
      </w:r>
      <w:r w:rsidRPr="00571422">
        <w:rPr>
          <w:rFonts w:ascii="Simsun" w:hAnsi="Simsun"/>
          <w:color w:val="000000"/>
          <w:sz w:val="22"/>
          <w:szCs w:val="27"/>
        </w:rPr>
        <w:t>．加强公共数据资源有效供给</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围绕金融、交通物流、医疗健康等应用场景对公共数据的需求，加强税务、交通运输、物流口岸、</w:t>
      </w:r>
      <w:proofErr w:type="gramStart"/>
      <w:r w:rsidRPr="00571422">
        <w:rPr>
          <w:rFonts w:ascii="Simsun" w:hAnsi="Simsun"/>
          <w:color w:val="000000"/>
          <w:sz w:val="22"/>
          <w:szCs w:val="27"/>
        </w:rPr>
        <w:t>医</w:t>
      </w:r>
      <w:proofErr w:type="gramEnd"/>
      <w:r w:rsidRPr="00571422">
        <w:rPr>
          <w:rFonts w:ascii="Simsun" w:hAnsi="Simsun"/>
          <w:color w:val="000000"/>
          <w:sz w:val="22"/>
          <w:szCs w:val="27"/>
        </w:rPr>
        <w:t>保、卫健、公安、</w:t>
      </w:r>
      <w:proofErr w:type="gramStart"/>
      <w:r w:rsidRPr="00571422">
        <w:rPr>
          <w:rFonts w:ascii="Simsun" w:hAnsi="Simsun"/>
          <w:color w:val="000000"/>
          <w:sz w:val="22"/>
          <w:szCs w:val="27"/>
        </w:rPr>
        <w:t>人社等</w:t>
      </w:r>
      <w:proofErr w:type="gramEnd"/>
      <w:r w:rsidRPr="00571422">
        <w:rPr>
          <w:rFonts w:ascii="Simsun" w:hAnsi="Simsun"/>
          <w:color w:val="000000"/>
          <w:sz w:val="22"/>
          <w:szCs w:val="27"/>
        </w:rPr>
        <w:t>部门以及供水、供电、供气、公共交通</w:t>
      </w:r>
      <w:r w:rsidRPr="00571422">
        <w:rPr>
          <w:rFonts w:ascii="Simsun" w:hAnsi="Simsun"/>
          <w:color w:val="000000"/>
          <w:sz w:val="22"/>
          <w:szCs w:val="27"/>
        </w:rPr>
        <w:lastRenderedPageBreak/>
        <w:t>等机构公共数据归集，实现公共数据应归尽归。持续完善公共数据资源目录体系，确保公共数据规范化、标准化归集与动态更新，实行</w:t>
      </w:r>
      <w:r w:rsidRPr="00571422">
        <w:rPr>
          <w:rFonts w:ascii="Simsun" w:hAnsi="Simsun"/>
          <w:color w:val="000000"/>
          <w:sz w:val="22"/>
          <w:szCs w:val="27"/>
        </w:rPr>
        <w:t>“</w:t>
      </w:r>
      <w:r w:rsidRPr="00571422">
        <w:rPr>
          <w:rFonts w:ascii="Simsun" w:hAnsi="Simsun"/>
          <w:color w:val="000000"/>
          <w:sz w:val="22"/>
          <w:szCs w:val="27"/>
        </w:rPr>
        <w:t>一数一源</w:t>
      </w:r>
      <w:proofErr w:type="gramStart"/>
      <w:r w:rsidRPr="00571422">
        <w:rPr>
          <w:rFonts w:ascii="Simsun" w:hAnsi="Simsun"/>
          <w:color w:val="000000"/>
          <w:sz w:val="22"/>
          <w:szCs w:val="27"/>
        </w:rPr>
        <w:t>一</w:t>
      </w:r>
      <w:proofErr w:type="gramEnd"/>
      <w:r w:rsidRPr="00571422">
        <w:rPr>
          <w:rFonts w:ascii="Simsun" w:hAnsi="Simsun"/>
          <w:color w:val="000000"/>
          <w:sz w:val="22"/>
          <w:szCs w:val="27"/>
        </w:rPr>
        <w:t>标准</w:t>
      </w:r>
      <w:r w:rsidRPr="00571422">
        <w:rPr>
          <w:rFonts w:ascii="Simsun" w:hAnsi="Simsun"/>
          <w:color w:val="000000"/>
          <w:sz w:val="22"/>
          <w:szCs w:val="27"/>
        </w:rPr>
        <w:t>”</w:t>
      </w:r>
      <w:r w:rsidRPr="00571422">
        <w:rPr>
          <w:rFonts w:ascii="Simsun" w:hAnsi="Simsun"/>
          <w:color w:val="000000"/>
          <w:sz w:val="22"/>
          <w:szCs w:val="27"/>
        </w:rPr>
        <w:t>要求，提升公共数据资源供给质量。探索开展公共数据运营服务，制定公共数据运营服务实施方案，建立公共数据运营服务管理机制，探索制定公共数据运营服务目录，推动用于公共治理、公益事业的公共数据有条件无偿使用，探索用于产业发展、行业发展的公共数据有条件有偿使用。逐步建立促进共同富裕的公共数据运营收益分配机制，探索通过资金反哺、技术反哺、数据反哺等方式向数据提供部门共享收益。（责任单位：市大数据局、市发展改革委、市公安局、市财政局、市</w:t>
      </w:r>
      <w:proofErr w:type="gramStart"/>
      <w:r w:rsidRPr="00571422">
        <w:rPr>
          <w:rFonts w:ascii="Simsun" w:hAnsi="Simsun"/>
          <w:color w:val="000000"/>
          <w:sz w:val="22"/>
          <w:szCs w:val="27"/>
        </w:rPr>
        <w:t>人社局</w:t>
      </w:r>
      <w:proofErr w:type="gramEnd"/>
      <w:r w:rsidRPr="00571422">
        <w:rPr>
          <w:rFonts w:ascii="Simsun" w:hAnsi="Simsun"/>
          <w:color w:val="000000"/>
          <w:sz w:val="22"/>
          <w:szCs w:val="27"/>
        </w:rPr>
        <w:t>、市交通运输局、市政府国资委、市卫健委、市</w:t>
      </w:r>
      <w:proofErr w:type="gramStart"/>
      <w:r w:rsidRPr="00571422">
        <w:rPr>
          <w:rFonts w:ascii="Simsun" w:hAnsi="Simsun"/>
          <w:color w:val="000000"/>
          <w:sz w:val="22"/>
          <w:szCs w:val="27"/>
        </w:rPr>
        <w:t>医</w:t>
      </w:r>
      <w:proofErr w:type="gramEnd"/>
      <w:r w:rsidRPr="00571422">
        <w:rPr>
          <w:rFonts w:ascii="Simsun" w:hAnsi="Simsun"/>
          <w:color w:val="000000"/>
          <w:sz w:val="22"/>
          <w:szCs w:val="27"/>
        </w:rPr>
        <w:t>保局、市金融局、市</w:t>
      </w:r>
      <w:proofErr w:type="gramStart"/>
      <w:r w:rsidRPr="00571422">
        <w:rPr>
          <w:rFonts w:ascii="Simsun" w:hAnsi="Simsun"/>
          <w:color w:val="000000"/>
          <w:sz w:val="22"/>
          <w:szCs w:val="27"/>
        </w:rPr>
        <w:t>物流口岸</w:t>
      </w:r>
      <w:proofErr w:type="gramEnd"/>
      <w:r w:rsidRPr="00571422">
        <w:rPr>
          <w:rFonts w:ascii="Simsun" w:hAnsi="Simsun"/>
          <w:color w:val="000000"/>
          <w:sz w:val="22"/>
          <w:szCs w:val="27"/>
        </w:rPr>
        <w:t>局、市税务局，各有关单位）</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5</w:t>
      </w:r>
      <w:r w:rsidRPr="00571422">
        <w:rPr>
          <w:rFonts w:ascii="Simsun" w:hAnsi="Simsun"/>
          <w:color w:val="000000"/>
          <w:sz w:val="22"/>
          <w:szCs w:val="27"/>
        </w:rPr>
        <w:t>．推动企业数据与个人信息数据授权使用</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探索企业数据授权使用新模式，支持金融、交通物流、医疗健康等相关行业龙头企业、互联网平台企业发挥数据优势，结合普惠金融、信用贷款、智慧物流等相关场景数据需求，进行企业</w:t>
      </w:r>
      <w:proofErr w:type="gramStart"/>
      <w:r w:rsidRPr="00571422">
        <w:rPr>
          <w:rFonts w:ascii="Simsun" w:hAnsi="Simsun"/>
          <w:color w:val="000000"/>
          <w:sz w:val="22"/>
          <w:szCs w:val="27"/>
        </w:rPr>
        <w:t>间数据</w:t>
      </w:r>
      <w:proofErr w:type="gramEnd"/>
      <w:r w:rsidRPr="00571422">
        <w:rPr>
          <w:rFonts w:ascii="Simsun" w:hAnsi="Simsun"/>
          <w:color w:val="000000"/>
          <w:sz w:val="22"/>
          <w:szCs w:val="27"/>
        </w:rPr>
        <w:t>双向公平授权，引导市场主体合理有序使用数据，构建开放共享的数据合作生态。加强政府采购社会数据的集中统筹，推进社会数据</w:t>
      </w:r>
      <w:r w:rsidRPr="00571422">
        <w:rPr>
          <w:rFonts w:ascii="Simsun" w:hAnsi="Simsun"/>
          <w:color w:val="000000"/>
          <w:sz w:val="22"/>
          <w:szCs w:val="27"/>
        </w:rPr>
        <w:t>“</w:t>
      </w:r>
      <w:r w:rsidRPr="00571422">
        <w:rPr>
          <w:rFonts w:ascii="Simsun" w:hAnsi="Simsun"/>
          <w:color w:val="000000"/>
          <w:sz w:val="22"/>
          <w:szCs w:val="27"/>
        </w:rPr>
        <w:t>统采共用</w:t>
      </w:r>
      <w:r w:rsidRPr="00571422">
        <w:rPr>
          <w:rFonts w:ascii="Simsun" w:hAnsi="Simsun"/>
          <w:color w:val="000000"/>
          <w:sz w:val="22"/>
          <w:szCs w:val="27"/>
        </w:rPr>
        <w:t>”</w:t>
      </w:r>
      <w:r w:rsidRPr="00571422">
        <w:rPr>
          <w:rFonts w:ascii="Simsun" w:hAnsi="Simsun"/>
          <w:color w:val="000000"/>
          <w:sz w:val="22"/>
          <w:szCs w:val="27"/>
        </w:rPr>
        <w:t>。基于</w:t>
      </w:r>
      <w:r w:rsidRPr="00571422">
        <w:rPr>
          <w:rFonts w:ascii="Simsun" w:hAnsi="Simsun"/>
          <w:color w:val="000000"/>
          <w:sz w:val="22"/>
          <w:szCs w:val="27"/>
        </w:rPr>
        <w:t>“</w:t>
      </w:r>
      <w:r w:rsidRPr="00571422">
        <w:rPr>
          <w:rFonts w:ascii="Simsun" w:hAnsi="Simsun"/>
          <w:color w:val="000000"/>
          <w:sz w:val="22"/>
          <w:szCs w:val="27"/>
        </w:rPr>
        <w:t>郑好办</w:t>
      </w:r>
      <w:r w:rsidRPr="00571422">
        <w:rPr>
          <w:rFonts w:ascii="Simsun" w:hAnsi="Simsun"/>
          <w:color w:val="000000"/>
          <w:sz w:val="22"/>
          <w:szCs w:val="27"/>
        </w:rPr>
        <w:t>”APP</w:t>
      </w:r>
      <w:r w:rsidRPr="00571422">
        <w:rPr>
          <w:rFonts w:ascii="Simsun" w:hAnsi="Simsun"/>
          <w:color w:val="000000"/>
          <w:sz w:val="22"/>
          <w:szCs w:val="27"/>
        </w:rPr>
        <w:t>、郑州市政务服务网等平台建设个人数据空间，在金融、医疗健康、政务服务等领域探索个人证照、常用个人信息等数据的场景化授权使用与追踪溯源，促进个人信息数据安全流通使用。（责任单位：市大数据局、市财政局、市交通运输局、市卫健委、市金融局、市</w:t>
      </w:r>
      <w:proofErr w:type="gramStart"/>
      <w:r w:rsidRPr="00571422">
        <w:rPr>
          <w:rFonts w:ascii="Simsun" w:hAnsi="Simsun"/>
          <w:color w:val="000000"/>
          <w:sz w:val="22"/>
          <w:szCs w:val="27"/>
        </w:rPr>
        <w:t>物流口岸</w:t>
      </w:r>
      <w:proofErr w:type="gramEnd"/>
      <w:r w:rsidRPr="00571422">
        <w:rPr>
          <w:rFonts w:ascii="Simsun" w:hAnsi="Simsun"/>
          <w:color w:val="000000"/>
          <w:sz w:val="22"/>
          <w:szCs w:val="27"/>
        </w:rPr>
        <w:t>局、市政务办，各有关单位）</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6</w:t>
      </w:r>
      <w:r w:rsidRPr="00571422">
        <w:rPr>
          <w:rFonts w:ascii="Simsun" w:hAnsi="Simsun"/>
          <w:color w:val="000000"/>
          <w:sz w:val="22"/>
          <w:szCs w:val="27"/>
        </w:rPr>
        <w:t>．推进数据中间态供给</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按照</w:t>
      </w:r>
      <w:r w:rsidRPr="00571422">
        <w:rPr>
          <w:rFonts w:ascii="Simsun" w:hAnsi="Simsun"/>
          <w:color w:val="000000"/>
          <w:sz w:val="22"/>
          <w:szCs w:val="27"/>
        </w:rPr>
        <w:t>“</w:t>
      </w:r>
      <w:r w:rsidRPr="00571422">
        <w:rPr>
          <w:rFonts w:ascii="Simsun" w:hAnsi="Simsun"/>
          <w:color w:val="000000"/>
          <w:sz w:val="22"/>
          <w:szCs w:val="27"/>
        </w:rPr>
        <w:t>原始数据不出域、数据可用不可见</w:t>
      </w:r>
      <w:r w:rsidRPr="00571422">
        <w:rPr>
          <w:rFonts w:ascii="Simsun" w:hAnsi="Simsun"/>
          <w:color w:val="000000"/>
          <w:sz w:val="22"/>
          <w:szCs w:val="27"/>
        </w:rPr>
        <w:t>”</w:t>
      </w:r>
      <w:r w:rsidRPr="00571422">
        <w:rPr>
          <w:rFonts w:ascii="Simsun" w:hAnsi="Simsun"/>
          <w:color w:val="000000"/>
          <w:sz w:val="22"/>
          <w:szCs w:val="27"/>
        </w:rPr>
        <w:t>原则，推动基于数据元件、模型、核验等数据中间态开发数据产品和服务的数据要素化路径。建立由数据资源服务商、数据中间态开发商、数据产品开发商共同参与的数据开发利用生态。率先探索以数据元件的方式链接数据需求方与供给方，建设数据要素开发加工平台，明确数据元件开发商能力资质要求，规范数据元件开发活动。（责任单位：市大数据局、市工信局、市市场监管局，各有关单位）</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7</w:t>
      </w:r>
      <w:r w:rsidRPr="00571422">
        <w:rPr>
          <w:rFonts w:ascii="Simsun" w:hAnsi="Simsun"/>
          <w:color w:val="000000"/>
          <w:sz w:val="22"/>
          <w:szCs w:val="27"/>
        </w:rPr>
        <w:t>．争取国家部委等数据本地化运营</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积极对接国家相关部委及下属事业单位，省政府相关部门、国企、高校、科研院所，推动相关单位数据开展本地化授权运营。鼓励引导中央在</w:t>
      </w:r>
      <w:proofErr w:type="gramStart"/>
      <w:r w:rsidRPr="00571422">
        <w:rPr>
          <w:rFonts w:ascii="Simsun" w:hAnsi="Simsun"/>
          <w:color w:val="000000"/>
          <w:sz w:val="22"/>
          <w:szCs w:val="27"/>
        </w:rPr>
        <w:t>郑企业</w:t>
      </w:r>
      <w:proofErr w:type="gramEnd"/>
      <w:r w:rsidRPr="00571422">
        <w:rPr>
          <w:rFonts w:ascii="Simsun" w:hAnsi="Simsun"/>
          <w:color w:val="000000"/>
          <w:sz w:val="22"/>
          <w:szCs w:val="27"/>
        </w:rPr>
        <w:t>和机构开展数据授权运营，在保护个人隐私和确保数据安全的前提下，开发形成数据产品和服务。（责任单位：市大数据局、市发展改革委、市政府国资委）</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lastRenderedPageBreak/>
        <w:t>（三）促进数据流通交易</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8</w:t>
      </w:r>
      <w:r w:rsidRPr="00571422">
        <w:rPr>
          <w:rFonts w:ascii="Simsun" w:hAnsi="Simsun"/>
          <w:color w:val="000000"/>
          <w:sz w:val="22"/>
          <w:szCs w:val="27"/>
        </w:rPr>
        <w:t>．推动数据资产价值化</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支持建设数据资产登记和评估平台，探索在行政事业单位和国有企业开展数据登记试点工作，对初始采集生产的、合法授权获取的以及合</w:t>
      </w:r>
      <w:proofErr w:type="gramStart"/>
      <w:r w:rsidRPr="00571422">
        <w:rPr>
          <w:rFonts w:ascii="Simsun" w:hAnsi="Simsun"/>
          <w:color w:val="000000"/>
          <w:sz w:val="22"/>
          <w:szCs w:val="27"/>
        </w:rPr>
        <w:t>规</w:t>
      </w:r>
      <w:proofErr w:type="gramEnd"/>
      <w:r w:rsidRPr="00571422">
        <w:rPr>
          <w:rFonts w:ascii="Simsun" w:hAnsi="Simsun"/>
          <w:color w:val="000000"/>
          <w:sz w:val="22"/>
          <w:szCs w:val="27"/>
        </w:rPr>
        <w:t>交易取得的数据发放登记凭证，保障数据资源持有、数据加工使用、数据产品经营等权益，实现数据产权设立、变动的记录与溯源。探索建立数据资产定价模式和价格形成机制。制定完善数据资产评估规范，推动开展数据资产评估试点，遴选数字化程度较高、数据资源丰富的企业开展数据资产评估，为数据资产流通提供价值和价格依据。推动落实国家关于企业数据资源会计处理规定，研究将数据资产纳入企业资产负债表的方式和方法，选取有条件、有意愿的企业开展数据资产入表试点。鼓励探索数据生产要素统计核算，为数据要素产业发展提供统计支持。（责任单位：市大数据局、市发展改革委、市工信局、市财政局、市政府国资委、市统计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9</w:t>
      </w:r>
      <w:r w:rsidRPr="00571422">
        <w:rPr>
          <w:rFonts w:ascii="Simsun" w:hAnsi="Simsun"/>
          <w:color w:val="000000"/>
          <w:sz w:val="22"/>
          <w:szCs w:val="27"/>
        </w:rPr>
        <w:t>．统筹场内交易与场外交易协同发展</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基于郑州区位优势和产业优势，推动建设国家级区域数据交易中心、国家级行业数据交易中心，为场内集中交易提供场所。深化与郑州数据交易中心合作，设立数据元件交易专区，面向全国提供合</w:t>
      </w:r>
      <w:proofErr w:type="gramStart"/>
      <w:r w:rsidRPr="00571422">
        <w:rPr>
          <w:rFonts w:ascii="Simsun" w:hAnsi="Simsun"/>
          <w:color w:val="000000"/>
          <w:sz w:val="22"/>
          <w:szCs w:val="27"/>
        </w:rPr>
        <w:t>规</w:t>
      </w:r>
      <w:proofErr w:type="gramEnd"/>
      <w:r w:rsidRPr="00571422">
        <w:rPr>
          <w:rFonts w:ascii="Simsun" w:hAnsi="Simsun"/>
          <w:color w:val="000000"/>
          <w:sz w:val="22"/>
          <w:szCs w:val="27"/>
        </w:rPr>
        <w:t>高效的数据元件流通交易服务。规范场外交易活动，支持安全合</w:t>
      </w:r>
      <w:proofErr w:type="gramStart"/>
      <w:r w:rsidRPr="00571422">
        <w:rPr>
          <w:rFonts w:ascii="Simsun" w:hAnsi="Simsun"/>
          <w:color w:val="000000"/>
          <w:sz w:val="22"/>
          <w:szCs w:val="27"/>
        </w:rPr>
        <w:t>规</w:t>
      </w:r>
      <w:proofErr w:type="gramEnd"/>
      <w:r w:rsidRPr="00571422">
        <w:rPr>
          <w:rFonts w:ascii="Simsun" w:hAnsi="Simsun"/>
          <w:color w:val="000000"/>
          <w:sz w:val="22"/>
          <w:szCs w:val="27"/>
        </w:rPr>
        <w:t>的数据交易平台发展，鼓励、引导企业间开展数据流通交易。健全数据要素由市场评价贡献、按贡献决定报酬机制，保障市场主体在数据价值创造中形成的财产权益。按照</w:t>
      </w:r>
      <w:r w:rsidRPr="00571422">
        <w:rPr>
          <w:rFonts w:ascii="Simsun" w:hAnsi="Simsun"/>
          <w:color w:val="000000"/>
          <w:sz w:val="22"/>
          <w:szCs w:val="27"/>
        </w:rPr>
        <w:t>“</w:t>
      </w:r>
      <w:r w:rsidRPr="00571422">
        <w:rPr>
          <w:rFonts w:ascii="Simsun" w:hAnsi="Simsun"/>
          <w:color w:val="000000"/>
          <w:sz w:val="22"/>
          <w:szCs w:val="27"/>
        </w:rPr>
        <w:t>谁投入、谁贡献、谁受益</w:t>
      </w:r>
      <w:r w:rsidRPr="00571422">
        <w:rPr>
          <w:rFonts w:ascii="Simsun" w:hAnsi="Simsun"/>
          <w:color w:val="000000"/>
          <w:sz w:val="22"/>
          <w:szCs w:val="27"/>
        </w:rPr>
        <w:t>”</w:t>
      </w:r>
      <w:r w:rsidRPr="00571422">
        <w:rPr>
          <w:rFonts w:ascii="Simsun" w:hAnsi="Simsun"/>
          <w:color w:val="000000"/>
          <w:sz w:val="22"/>
          <w:szCs w:val="27"/>
        </w:rPr>
        <w:t>原则，建立政府、企业、个人分享价值收益的新模式。建立健全数据流通交易投诉举报查处机制，开展数据黑市交易治理专项行动，严厉打击侵犯个人隐私、危害国家安全的数据交易，维护良好的市场秩序。（责任单位：</w:t>
      </w:r>
      <w:proofErr w:type="gramStart"/>
      <w:r w:rsidRPr="00571422">
        <w:rPr>
          <w:rFonts w:ascii="Simsun" w:hAnsi="Simsun"/>
          <w:color w:val="000000"/>
          <w:sz w:val="22"/>
          <w:szCs w:val="27"/>
        </w:rPr>
        <w:t>市委网信办</w:t>
      </w:r>
      <w:proofErr w:type="gramEnd"/>
      <w:r w:rsidRPr="00571422">
        <w:rPr>
          <w:rFonts w:ascii="Simsun" w:hAnsi="Simsun"/>
          <w:color w:val="000000"/>
          <w:sz w:val="22"/>
          <w:szCs w:val="27"/>
        </w:rPr>
        <w:t>，市大数据局、市发展改革委、市工信局、市公安局、市市场监管局、市金融局）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10</w:t>
      </w:r>
      <w:r w:rsidRPr="00571422">
        <w:rPr>
          <w:rFonts w:ascii="Simsun" w:hAnsi="Simsun"/>
          <w:color w:val="000000"/>
          <w:sz w:val="22"/>
          <w:szCs w:val="27"/>
        </w:rPr>
        <w:t>．培育数据流通和交易服务生态</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制定数据商分类评级规则，围绕金融征信、医疗健康、交通物流、智能制造、</w:t>
      </w:r>
      <w:proofErr w:type="gramStart"/>
      <w:r w:rsidRPr="00571422">
        <w:rPr>
          <w:rFonts w:ascii="Simsun" w:hAnsi="Simsun"/>
          <w:color w:val="000000"/>
          <w:sz w:val="22"/>
          <w:szCs w:val="27"/>
        </w:rPr>
        <w:t>节能降碳等</w:t>
      </w:r>
      <w:proofErr w:type="gramEnd"/>
      <w:r w:rsidRPr="00571422">
        <w:rPr>
          <w:rFonts w:ascii="Simsun" w:hAnsi="Simsun"/>
          <w:color w:val="000000"/>
          <w:sz w:val="22"/>
          <w:szCs w:val="27"/>
        </w:rPr>
        <w:t>重点领域，加快培育一批贴近业务需求的行业性、产业化数据商。引进和培育数据集成、数据经纪、合</w:t>
      </w:r>
      <w:proofErr w:type="gramStart"/>
      <w:r w:rsidRPr="00571422">
        <w:rPr>
          <w:rFonts w:ascii="Simsun" w:hAnsi="Simsun"/>
          <w:color w:val="000000"/>
          <w:sz w:val="22"/>
          <w:szCs w:val="27"/>
        </w:rPr>
        <w:t>规</w:t>
      </w:r>
      <w:proofErr w:type="gramEnd"/>
      <w:r w:rsidRPr="00571422">
        <w:rPr>
          <w:rFonts w:ascii="Simsun" w:hAnsi="Simsun"/>
          <w:color w:val="000000"/>
          <w:sz w:val="22"/>
          <w:szCs w:val="27"/>
        </w:rPr>
        <w:t>认证、安全审计、数据公证、数据保险、数据托管、资产评估、争议仲裁、风险评估、人才培训等第三</w:t>
      </w:r>
      <w:proofErr w:type="gramStart"/>
      <w:r w:rsidRPr="00571422">
        <w:rPr>
          <w:rFonts w:ascii="Simsun" w:hAnsi="Simsun"/>
          <w:color w:val="000000"/>
          <w:sz w:val="22"/>
          <w:szCs w:val="27"/>
        </w:rPr>
        <w:t>方专业</w:t>
      </w:r>
      <w:proofErr w:type="gramEnd"/>
      <w:r w:rsidRPr="00571422">
        <w:rPr>
          <w:rFonts w:ascii="Simsun" w:hAnsi="Simsun"/>
          <w:color w:val="000000"/>
          <w:sz w:val="22"/>
          <w:szCs w:val="27"/>
        </w:rPr>
        <w:t>服务机构，提高数据要素市场流通交易全流程服务能力。（责任单位：市大数据局、市发展改革委、市工信局、市</w:t>
      </w:r>
      <w:r w:rsidRPr="00571422">
        <w:rPr>
          <w:rFonts w:ascii="Simsun" w:hAnsi="Simsun"/>
          <w:color w:val="000000"/>
          <w:sz w:val="22"/>
          <w:szCs w:val="27"/>
        </w:rPr>
        <w:lastRenderedPageBreak/>
        <w:t>司法局、市财政局、市</w:t>
      </w:r>
      <w:proofErr w:type="gramStart"/>
      <w:r w:rsidRPr="00571422">
        <w:rPr>
          <w:rFonts w:ascii="Simsun" w:hAnsi="Simsun"/>
          <w:color w:val="000000"/>
          <w:sz w:val="22"/>
          <w:szCs w:val="27"/>
        </w:rPr>
        <w:t>人社局</w:t>
      </w:r>
      <w:proofErr w:type="gramEnd"/>
      <w:r w:rsidRPr="00571422">
        <w:rPr>
          <w:rFonts w:ascii="Simsun" w:hAnsi="Simsun"/>
          <w:color w:val="000000"/>
          <w:sz w:val="22"/>
          <w:szCs w:val="27"/>
        </w:rPr>
        <w:t>、市生态环境局、市交通运输局、市卫健委、市审计局、市市场监管局、市</w:t>
      </w:r>
      <w:proofErr w:type="gramStart"/>
      <w:r w:rsidRPr="00571422">
        <w:rPr>
          <w:rFonts w:ascii="Simsun" w:hAnsi="Simsun"/>
          <w:color w:val="000000"/>
          <w:sz w:val="22"/>
          <w:szCs w:val="27"/>
        </w:rPr>
        <w:t>医</w:t>
      </w:r>
      <w:proofErr w:type="gramEnd"/>
      <w:r w:rsidRPr="00571422">
        <w:rPr>
          <w:rFonts w:ascii="Simsun" w:hAnsi="Simsun"/>
          <w:color w:val="000000"/>
          <w:sz w:val="22"/>
          <w:szCs w:val="27"/>
        </w:rPr>
        <w:t>保局、市金融局、市</w:t>
      </w:r>
      <w:proofErr w:type="gramStart"/>
      <w:r w:rsidRPr="00571422">
        <w:rPr>
          <w:rFonts w:ascii="Simsun" w:hAnsi="Simsun"/>
          <w:color w:val="000000"/>
          <w:sz w:val="22"/>
          <w:szCs w:val="27"/>
        </w:rPr>
        <w:t>物流口岸</w:t>
      </w:r>
      <w:proofErr w:type="gramEnd"/>
      <w:r w:rsidRPr="00571422">
        <w:rPr>
          <w:rFonts w:ascii="Simsun" w:hAnsi="Simsun"/>
          <w:color w:val="000000"/>
          <w:sz w:val="22"/>
          <w:szCs w:val="27"/>
        </w:rPr>
        <w:t>局、郑州仲裁中心）</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（四）推动数据创新应用</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11</w:t>
      </w:r>
      <w:r w:rsidRPr="00571422">
        <w:rPr>
          <w:rFonts w:ascii="Simsun" w:hAnsi="Simsun"/>
          <w:color w:val="000000"/>
          <w:sz w:val="22"/>
          <w:szCs w:val="27"/>
        </w:rPr>
        <w:t>．率先突破重点领域数据创新应用</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金融领域。支持金融机构加强公共数据融合应用，支持</w:t>
      </w:r>
      <w:r w:rsidRPr="00571422">
        <w:rPr>
          <w:rFonts w:ascii="Simsun" w:hAnsi="Simsun"/>
          <w:color w:val="000000"/>
          <w:sz w:val="22"/>
          <w:szCs w:val="27"/>
        </w:rPr>
        <w:t>“</w:t>
      </w:r>
      <w:r w:rsidRPr="00571422">
        <w:rPr>
          <w:rFonts w:ascii="Simsun" w:hAnsi="Simsun"/>
          <w:color w:val="000000"/>
          <w:sz w:val="22"/>
          <w:szCs w:val="27"/>
        </w:rPr>
        <w:t>郑好融</w:t>
      </w:r>
      <w:r w:rsidRPr="00571422">
        <w:rPr>
          <w:rFonts w:ascii="Simsun" w:hAnsi="Simsun"/>
          <w:color w:val="000000"/>
          <w:sz w:val="22"/>
          <w:szCs w:val="27"/>
        </w:rPr>
        <w:t>”</w:t>
      </w:r>
      <w:r w:rsidRPr="00571422">
        <w:rPr>
          <w:rFonts w:ascii="Simsun" w:hAnsi="Simsun"/>
          <w:color w:val="000000"/>
          <w:sz w:val="22"/>
          <w:szCs w:val="27"/>
        </w:rPr>
        <w:t>等平台开展基于数据要素的金融产品和服务创新。加快实现公民的身份、</w:t>
      </w:r>
      <w:proofErr w:type="gramStart"/>
      <w:r w:rsidRPr="00571422">
        <w:rPr>
          <w:rFonts w:ascii="Simsun" w:hAnsi="Simsun"/>
          <w:color w:val="000000"/>
          <w:sz w:val="22"/>
          <w:szCs w:val="27"/>
        </w:rPr>
        <w:t>医</w:t>
      </w:r>
      <w:proofErr w:type="gramEnd"/>
      <w:r w:rsidRPr="00571422">
        <w:rPr>
          <w:rFonts w:ascii="Simsun" w:hAnsi="Simsun"/>
          <w:color w:val="000000"/>
          <w:sz w:val="22"/>
          <w:szCs w:val="27"/>
        </w:rPr>
        <w:t>保、财产、征信、教育、社保、房产、税收等多维数据的深度融合应用，支持郑州银行、郑州农商银行等金融机构开展个人普惠金融服务等应用场景建设。鼓励金融机构融合市场、税务、司法、电力、物流等领域的涉企数据，优化企业信用风险评价模型，在企业信贷、供应</w:t>
      </w:r>
      <w:proofErr w:type="gramStart"/>
      <w:r w:rsidRPr="00571422">
        <w:rPr>
          <w:rFonts w:ascii="Simsun" w:hAnsi="Simsun"/>
          <w:color w:val="000000"/>
          <w:sz w:val="22"/>
          <w:szCs w:val="27"/>
        </w:rPr>
        <w:t>链金融</w:t>
      </w:r>
      <w:proofErr w:type="gramEnd"/>
      <w:r w:rsidRPr="00571422">
        <w:rPr>
          <w:rFonts w:ascii="Simsun" w:hAnsi="Simsun"/>
          <w:color w:val="000000"/>
          <w:sz w:val="22"/>
          <w:szCs w:val="27"/>
        </w:rPr>
        <w:t>等服务领域落地一批应用场景。（责任单位：市金融局、市发展改革委、市教育局、市公安局、市司法局、市</w:t>
      </w:r>
      <w:proofErr w:type="gramStart"/>
      <w:r w:rsidRPr="00571422">
        <w:rPr>
          <w:rFonts w:ascii="Simsun" w:hAnsi="Simsun"/>
          <w:color w:val="000000"/>
          <w:sz w:val="22"/>
          <w:szCs w:val="27"/>
        </w:rPr>
        <w:t>人社局</w:t>
      </w:r>
      <w:proofErr w:type="gramEnd"/>
      <w:r w:rsidRPr="00571422">
        <w:rPr>
          <w:rFonts w:ascii="Simsun" w:hAnsi="Simsun"/>
          <w:color w:val="000000"/>
          <w:sz w:val="22"/>
          <w:szCs w:val="27"/>
        </w:rPr>
        <w:t>、市资源规划局、市住房保障局、市城管局、市市场监管局、市</w:t>
      </w:r>
      <w:proofErr w:type="gramStart"/>
      <w:r w:rsidRPr="00571422">
        <w:rPr>
          <w:rFonts w:ascii="Simsun" w:hAnsi="Simsun"/>
          <w:color w:val="000000"/>
          <w:sz w:val="22"/>
          <w:szCs w:val="27"/>
        </w:rPr>
        <w:t>医</w:t>
      </w:r>
      <w:proofErr w:type="gramEnd"/>
      <w:r w:rsidRPr="00571422">
        <w:rPr>
          <w:rFonts w:ascii="Simsun" w:hAnsi="Simsun"/>
          <w:color w:val="000000"/>
          <w:sz w:val="22"/>
          <w:szCs w:val="27"/>
        </w:rPr>
        <w:t>保局、市</w:t>
      </w:r>
      <w:proofErr w:type="gramStart"/>
      <w:r w:rsidRPr="00571422">
        <w:rPr>
          <w:rFonts w:ascii="Simsun" w:hAnsi="Simsun"/>
          <w:color w:val="000000"/>
          <w:sz w:val="22"/>
          <w:szCs w:val="27"/>
        </w:rPr>
        <w:t>物流口岸</w:t>
      </w:r>
      <w:proofErr w:type="gramEnd"/>
      <w:r w:rsidRPr="00571422">
        <w:rPr>
          <w:rFonts w:ascii="Simsun" w:hAnsi="Simsun"/>
          <w:color w:val="000000"/>
          <w:sz w:val="22"/>
          <w:szCs w:val="27"/>
        </w:rPr>
        <w:t>局、市税务局）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交通物流领域。支持建设全市交通、物流行业数据平台，整合利用行业数据资源，推进政企数据共享交换与业务协同。支持公路、铁路、民航、邮政、海关、道路运输等部门与重点物流企业、平台企业开展数据融合应用，对交通运行状态进行实时监测与风险预判，形成数据融合的交通运行监测网，推进电子运单跨方式、跨区域共享互认，提高货运环节衔接效率，推进数据赋能应用创新。探索基于</w:t>
      </w:r>
      <w:proofErr w:type="gramStart"/>
      <w:r w:rsidRPr="00571422">
        <w:rPr>
          <w:rFonts w:ascii="Simsun" w:hAnsi="Simsun"/>
          <w:color w:val="000000"/>
          <w:sz w:val="22"/>
          <w:szCs w:val="27"/>
        </w:rPr>
        <w:t>物流港</w:t>
      </w:r>
      <w:proofErr w:type="gramEnd"/>
      <w:r w:rsidRPr="00571422">
        <w:rPr>
          <w:rFonts w:ascii="Simsun" w:hAnsi="Simsun"/>
          <w:color w:val="000000"/>
          <w:sz w:val="22"/>
          <w:szCs w:val="27"/>
        </w:rPr>
        <w:t>仓单及</w:t>
      </w:r>
      <w:r w:rsidRPr="00571422">
        <w:rPr>
          <w:rFonts w:ascii="Simsun" w:hAnsi="Simsun"/>
          <w:color w:val="000000"/>
          <w:sz w:val="22"/>
          <w:szCs w:val="27"/>
        </w:rPr>
        <w:t>“</w:t>
      </w:r>
      <w:r w:rsidRPr="00571422">
        <w:rPr>
          <w:rFonts w:ascii="Simsun" w:hAnsi="Simsun"/>
          <w:color w:val="000000"/>
          <w:sz w:val="22"/>
          <w:szCs w:val="27"/>
        </w:rPr>
        <w:t>中欧班列</w:t>
      </w:r>
      <w:r w:rsidRPr="00571422">
        <w:rPr>
          <w:rFonts w:ascii="Simsun" w:hAnsi="Simsun"/>
          <w:color w:val="000000"/>
          <w:sz w:val="22"/>
          <w:szCs w:val="27"/>
        </w:rPr>
        <w:t>”</w:t>
      </w:r>
      <w:r w:rsidRPr="00571422">
        <w:rPr>
          <w:rFonts w:ascii="Simsun" w:hAnsi="Simsun"/>
          <w:color w:val="000000"/>
          <w:sz w:val="22"/>
          <w:szCs w:val="27"/>
        </w:rPr>
        <w:t>运单等发展仓单质押、应收账款质押、票据贴现、保理、国际国内信用证等供应</w:t>
      </w:r>
      <w:proofErr w:type="gramStart"/>
      <w:r w:rsidRPr="00571422">
        <w:rPr>
          <w:rFonts w:ascii="Simsun" w:hAnsi="Simsun"/>
          <w:color w:val="000000"/>
          <w:sz w:val="22"/>
          <w:szCs w:val="27"/>
        </w:rPr>
        <w:t>链金融</w:t>
      </w:r>
      <w:proofErr w:type="gramEnd"/>
      <w:r w:rsidRPr="00571422">
        <w:rPr>
          <w:rFonts w:ascii="Simsun" w:hAnsi="Simsun"/>
          <w:color w:val="000000"/>
          <w:sz w:val="22"/>
          <w:szCs w:val="27"/>
        </w:rPr>
        <w:t>服务。支持物流企业开展网络货运、车货匹配等场景应用，面向货主和车主提供交易撮合、支付结算、物流跟踪等专业化服务。（责任单位：市交通运输局、市发展改革委、市金融局、市</w:t>
      </w:r>
      <w:proofErr w:type="gramStart"/>
      <w:r w:rsidRPr="00571422">
        <w:rPr>
          <w:rFonts w:ascii="Simsun" w:hAnsi="Simsun"/>
          <w:color w:val="000000"/>
          <w:sz w:val="22"/>
          <w:szCs w:val="27"/>
        </w:rPr>
        <w:t>物流口岸</w:t>
      </w:r>
      <w:proofErr w:type="gramEnd"/>
      <w:r w:rsidRPr="00571422">
        <w:rPr>
          <w:rFonts w:ascii="Simsun" w:hAnsi="Simsun"/>
          <w:color w:val="000000"/>
          <w:sz w:val="22"/>
          <w:szCs w:val="27"/>
        </w:rPr>
        <w:t>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医疗健康领域。积极推动医疗基础数据资源统一管理，逐步推进全市医疗、医药、</w:t>
      </w:r>
      <w:proofErr w:type="gramStart"/>
      <w:r w:rsidRPr="00571422">
        <w:rPr>
          <w:rFonts w:ascii="Simsun" w:hAnsi="Simsun"/>
          <w:color w:val="000000"/>
          <w:sz w:val="22"/>
          <w:szCs w:val="27"/>
        </w:rPr>
        <w:t>医</w:t>
      </w:r>
      <w:proofErr w:type="gramEnd"/>
      <w:r w:rsidRPr="00571422">
        <w:rPr>
          <w:rFonts w:ascii="Simsun" w:hAnsi="Simsun"/>
          <w:color w:val="000000"/>
          <w:sz w:val="22"/>
          <w:szCs w:val="27"/>
        </w:rPr>
        <w:t>保、</w:t>
      </w:r>
      <w:proofErr w:type="gramStart"/>
      <w:r w:rsidRPr="00571422">
        <w:rPr>
          <w:rFonts w:ascii="Simsun" w:hAnsi="Simsun"/>
          <w:color w:val="000000"/>
          <w:sz w:val="22"/>
          <w:szCs w:val="27"/>
        </w:rPr>
        <w:t>医</w:t>
      </w:r>
      <w:proofErr w:type="gramEnd"/>
      <w:r w:rsidRPr="00571422">
        <w:rPr>
          <w:rFonts w:ascii="Simsun" w:hAnsi="Simsun"/>
          <w:color w:val="000000"/>
          <w:sz w:val="22"/>
          <w:szCs w:val="27"/>
        </w:rPr>
        <w:t>养、</w:t>
      </w:r>
      <w:proofErr w:type="gramStart"/>
      <w:r w:rsidRPr="00571422">
        <w:rPr>
          <w:rFonts w:ascii="Simsun" w:hAnsi="Simsun"/>
          <w:color w:val="000000"/>
          <w:sz w:val="22"/>
          <w:szCs w:val="27"/>
        </w:rPr>
        <w:t>医</w:t>
      </w:r>
      <w:proofErr w:type="gramEnd"/>
      <w:r w:rsidRPr="00571422">
        <w:rPr>
          <w:rFonts w:ascii="Simsun" w:hAnsi="Simsun"/>
          <w:color w:val="000000"/>
          <w:sz w:val="22"/>
          <w:szCs w:val="27"/>
        </w:rPr>
        <w:t>改等数据挖掘分析、互联互通、联合开发，提升医疗健康领域数据成果转化能力。加强个人医疗数据应用，支持开展健康实时监测与评估、疾病预警、慢病筛查、智能诊断和智能医疗等服务。鼓励医疗机构与科研院所、骨干企业合作，加强区域医疗卫生信息资源整合，打造医疗影像云、医药研发实证研究、</w:t>
      </w:r>
      <w:r w:rsidRPr="00571422">
        <w:rPr>
          <w:rFonts w:ascii="Simsun" w:hAnsi="Simsun"/>
          <w:color w:val="000000"/>
          <w:sz w:val="22"/>
          <w:szCs w:val="27"/>
        </w:rPr>
        <w:t>“</w:t>
      </w:r>
      <w:r w:rsidRPr="00571422">
        <w:rPr>
          <w:rFonts w:ascii="Simsun" w:hAnsi="Simsun"/>
          <w:color w:val="000000"/>
          <w:sz w:val="22"/>
          <w:szCs w:val="27"/>
        </w:rPr>
        <w:t>互联网</w:t>
      </w:r>
      <w:r w:rsidRPr="00571422">
        <w:rPr>
          <w:rFonts w:ascii="Simsun" w:hAnsi="Simsun"/>
          <w:color w:val="000000"/>
          <w:sz w:val="22"/>
          <w:szCs w:val="27"/>
        </w:rPr>
        <w:t>+</w:t>
      </w:r>
      <w:r w:rsidRPr="00571422">
        <w:rPr>
          <w:rFonts w:ascii="Simsun" w:hAnsi="Simsun"/>
          <w:color w:val="000000"/>
          <w:sz w:val="22"/>
          <w:szCs w:val="27"/>
        </w:rPr>
        <w:t>护理服务</w:t>
      </w:r>
      <w:r w:rsidRPr="00571422">
        <w:rPr>
          <w:rFonts w:ascii="Simsun" w:hAnsi="Simsun"/>
          <w:color w:val="000000"/>
          <w:sz w:val="22"/>
          <w:szCs w:val="27"/>
        </w:rPr>
        <w:t>”</w:t>
      </w:r>
      <w:r w:rsidRPr="00571422">
        <w:rPr>
          <w:rFonts w:ascii="Simsun" w:hAnsi="Simsun"/>
          <w:color w:val="000000"/>
          <w:sz w:val="22"/>
          <w:szCs w:val="27"/>
        </w:rPr>
        <w:t>等应用场景。（责任单位：市卫健委、市科技局、市工信局、市民政局、市</w:t>
      </w:r>
      <w:proofErr w:type="gramStart"/>
      <w:r w:rsidRPr="00571422">
        <w:rPr>
          <w:rFonts w:ascii="Simsun" w:hAnsi="Simsun"/>
          <w:color w:val="000000"/>
          <w:sz w:val="22"/>
          <w:szCs w:val="27"/>
        </w:rPr>
        <w:t>医</w:t>
      </w:r>
      <w:proofErr w:type="gramEnd"/>
      <w:r w:rsidRPr="00571422">
        <w:rPr>
          <w:rFonts w:ascii="Simsun" w:hAnsi="Simsun"/>
          <w:color w:val="000000"/>
          <w:sz w:val="22"/>
          <w:szCs w:val="27"/>
        </w:rPr>
        <w:t>保局）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12</w:t>
      </w:r>
      <w:r w:rsidRPr="00571422">
        <w:rPr>
          <w:rFonts w:ascii="Simsun" w:hAnsi="Simsun"/>
          <w:color w:val="000000"/>
          <w:sz w:val="22"/>
          <w:szCs w:val="27"/>
        </w:rPr>
        <w:t>．持续拓展多领域数据创新应用</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lastRenderedPageBreak/>
        <w:t>制造业领域。增强高端装备智能制造能力，推动智能工厂、智慧车间等建设，提升生产线物联网数据实时分析、三维产品数字</w:t>
      </w:r>
      <w:proofErr w:type="gramStart"/>
      <w:r w:rsidRPr="00571422">
        <w:rPr>
          <w:rFonts w:ascii="Simsun" w:hAnsi="Simsun"/>
          <w:color w:val="000000"/>
          <w:sz w:val="22"/>
          <w:szCs w:val="27"/>
        </w:rPr>
        <w:t>孪生和</w:t>
      </w:r>
      <w:proofErr w:type="gramEnd"/>
      <w:r w:rsidRPr="00571422">
        <w:rPr>
          <w:rFonts w:ascii="Simsun" w:hAnsi="Simsun"/>
          <w:color w:val="000000"/>
          <w:sz w:val="22"/>
          <w:szCs w:val="27"/>
        </w:rPr>
        <w:t>设备预测性分析等数据应用水平。支持重点产业上下游企业共建安全可信的数据空间，支持开放平台数据、计算能力等基础资源，建立数据产品、服务和技术解决方案融通共享与市场化流通机制，打造数据驱动的工业经济新模式新业态。（责任单位：市工信局、市发展改革委、市科技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乡村振兴领域。支持企业融合</w:t>
      </w:r>
      <w:proofErr w:type="gramStart"/>
      <w:r w:rsidRPr="00571422">
        <w:rPr>
          <w:rFonts w:ascii="Simsun" w:hAnsi="Simsun"/>
          <w:color w:val="000000"/>
          <w:sz w:val="22"/>
          <w:szCs w:val="27"/>
        </w:rPr>
        <w:t>医</w:t>
      </w:r>
      <w:proofErr w:type="gramEnd"/>
      <w:r w:rsidRPr="00571422">
        <w:rPr>
          <w:rFonts w:ascii="Simsun" w:hAnsi="Simsun"/>
          <w:color w:val="000000"/>
          <w:sz w:val="22"/>
          <w:szCs w:val="27"/>
        </w:rPr>
        <w:t>保、民政、教育、资源规划、</w:t>
      </w:r>
      <w:proofErr w:type="gramStart"/>
      <w:r w:rsidRPr="00571422">
        <w:rPr>
          <w:rFonts w:ascii="Simsun" w:hAnsi="Simsun"/>
          <w:color w:val="000000"/>
          <w:sz w:val="22"/>
          <w:szCs w:val="27"/>
        </w:rPr>
        <w:t>人社等</w:t>
      </w:r>
      <w:proofErr w:type="gramEnd"/>
      <w:r w:rsidRPr="00571422">
        <w:rPr>
          <w:rFonts w:ascii="Simsun" w:hAnsi="Simsun"/>
          <w:color w:val="000000"/>
          <w:sz w:val="22"/>
          <w:szCs w:val="27"/>
        </w:rPr>
        <w:t>部门数据，开展实时数据比对，及时排查返贫致贫风险线索，实现返贫监测预警，做好巩固拓展脱贫攻坚成果同乡村振兴有效衔接。（责任单位：市农委、市教育局、市民政局、市</w:t>
      </w:r>
      <w:proofErr w:type="gramStart"/>
      <w:r w:rsidRPr="00571422">
        <w:rPr>
          <w:rFonts w:ascii="Simsun" w:hAnsi="Simsun"/>
          <w:color w:val="000000"/>
          <w:sz w:val="22"/>
          <w:szCs w:val="27"/>
        </w:rPr>
        <w:t>人社局</w:t>
      </w:r>
      <w:proofErr w:type="gramEnd"/>
      <w:r w:rsidRPr="00571422">
        <w:rPr>
          <w:rFonts w:ascii="Simsun" w:hAnsi="Simsun"/>
          <w:color w:val="000000"/>
          <w:sz w:val="22"/>
          <w:szCs w:val="27"/>
        </w:rPr>
        <w:t>、市资源规划局、市</w:t>
      </w:r>
      <w:proofErr w:type="gramStart"/>
      <w:r w:rsidRPr="00571422">
        <w:rPr>
          <w:rFonts w:ascii="Simsun" w:hAnsi="Simsun"/>
          <w:color w:val="000000"/>
          <w:sz w:val="22"/>
          <w:szCs w:val="27"/>
        </w:rPr>
        <w:t>医</w:t>
      </w:r>
      <w:proofErr w:type="gramEnd"/>
      <w:r w:rsidRPr="00571422">
        <w:rPr>
          <w:rFonts w:ascii="Simsun" w:hAnsi="Simsun"/>
          <w:color w:val="000000"/>
          <w:sz w:val="22"/>
          <w:szCs w:val="27"/>
        </w:rPr>
        <w:t>保局）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民生领域。支持企业运用教育、人社、</w:t>
      </w:r>
      <w:proofErr w:type="gramStart"/>
      <w:r w:rsidRPr="00571422">
        <w:rPr>
          <w:rFonts w:ascii="Simsun" w:hAnsi="Simsun"/>
          <w:color w:val="000000"/>
          <w:sz w:val="22"/>
          <w:szCs w:val="27"/>
        </w:rPr>
        <w:t>医</w:t>
      </w:r>
      <w:proofErr w:type="gramEnd"/>
      <w:r w:rsidRPr="00571422">
        <w:rPr>
          <w:rFonts w:ascii="Simsun" w:hAnsi="Simsun"/>
          <w:color w:val="000000"/>
          <w:sz w:val="22"/>
          <w:szCs w:val="27"/>
        </w:rPr>
        <w:t>保等公共数据，融合个人年龄、婚姻状态、信用记录等个人信息数据，推进低收入人口动态监测、保姆家政、婚恋交友等场景应用。（责任单位：市民政局、市教育局、市</w:t>
      </w:r>
      <w:proofErr w:type="gramStart"/>
      <w:r w:rsidRPr="00571422">
        <w:rPr>
          <w:rFonts w:ascii="Simsun" w:hAnsi="Simsun"/>
          <w:color w:val="000000"/>
          <w:sz w:val="22"/>
          <w:szCs w:val="27"/>
        </w:rPr>
        <w:t>人社局</w:t>
      </w:r>
      <w:proofErr w:type="gramEnd"/>
      <w:r w:rsidRPr="00571422">
        <w:rPr>
          <w:rFonts w:ascii="Simsun" w:hAnsi="Simsun"/>
          <w:color w:val="000000"/>
          <w:sz w:val="22"/>
          <w:szCs w:val="27"/>
        </w:rPr>
        <w:t>、市</w:t>
      </w:r>
      <w:proofErr w:type="gramStart"/>
      <w:r w:rsidRPr="00571422">
        <w:rPr>
          <w:rFonts w:ascii="Simsun" w:hAnsi="Simsun"/>
          <w:color w:val="000000"/>
          <w:sz w:val="22"/>
          <w:szCs w:val="27"/>
        </w:rPr>
        <w:t>医</w:t>
      </w:r>
      <w:proofErr w:type="gramEnd"/>
      <w:r w:rsidRPr="00571422">
        <w:rPr>
          <w:rFonts w:ascii="Simsun" w:hAnsi="Simsun"/>
          <w:color w:val="000000"/>
          <w:sz w:val="22"/>
          <w:szCs w:val="27"/>
        </w:rPr>
        <w:t>保局、市金融局）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就业领域。积极引入互联网舆情、就业招聘等社会数据，融合公安、民政、司法、资源规划等公共数据，开发欠薪监测治理、劳动争议解决、职业技能核验、新就业形态就业人员劳动权益保障等场景应用。（责任单位：市</w:t>
      </w:r>
      <w:proofErr w:type="gramStart"/>
      <w:r w:rsidRPr="00571422">
        <w:rPr>
          <w:rFonts w:ascii="Simsun" w:hAnsi="Simsun"/>
          <w:color w:val="000000"/>
          <w:sz w:val="22"/>
          <w:szCs w:val="27"/>
        </w:rPr>
        <w:t>人社局</w:t>
      </w:r>
      <w:proofErr w:type="gramEnd"/>
      <w:r w:rsidRPr="00571422">
        <w:rPr>
          <w:rFonts w:ascii="Simsun" w:hAnsi="Simsun"/>
          <w:color w:val="000000"/>
          <w:sz w:val="22"/>
          <w:szCs w:val="27"/>
        </w:rPr>
        <w:t>、市公安局、市民政局、市司法局、市资源规划局、市住房保障局）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消费领域。鼓励企业加强线上线下消费数据资源协调，推动数据在智能风控、广告推荐、精准营销等场景中的应用。支持企业基于</w:t>
      </w:r>
      <w:proofErr w:type="gramStart"/>
      <w:r w:rsidRPr="00571422">
        <w:rPr>
          <w:rFonts w:ascii="Simsun" w:hAnsi="Simsun"/>
          <w:color w:val="000000"/>
          <w:sz w:val="22"/>
          <w:szCs w:val="27"/>
        </w:rPr>
        <w:t>商品扫码数据</w:t>
      </w:r>
      <w:proofErr w:type="gramEnd"/>
      <w:r w:rsidRPr="00571422">
        <w:rPr>
          <w:rFonts w:ascii="Simsun" w:hAnsi="Simsun"/>
          <w:color w:val="000000"/>
          <w:sz w:val="22"/>
          <w:szCs w:val="27"/>
        </w:rPr>
        <w:t>开展日用品价格和消费趋势跟踪，服务于产品与服务的设计、改进，提升营销效率。（责任单位：市商务局、市市场监管局）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贸易领域。加大贸易领域数据供给，打造数字化贸易供应链，提升企业对产业链与供应链动态感知能力，帮助企业依据数据分析消费偏好，优化研发、生产、服务策略。围绕跨境电商、跨境贸易等场景，鼓励企业创新数据产品和服务。（责任单位：市商务局、市工信局、市金融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能源领域。强化数据在天然气、智能电网等生产、输配、应用各环节深度应用，开展能源运行负荷预测、故障预测、能耗分析、能源优化调度等场景建设，实现</w:t>
      </w:r>
      <w:proofErr w:type="gramStart"/>
      <w:r w:rsidRPr="00571422">
        <w:rPr>
          <w:rFonts w:ascii="Simsun" w:hAnsi="Simsun"/>
          <w:color w:val="000000"/>
          <w:sz w:val="22"/>
          <w:szCs w:val="27"/>
        </w:rPr>
        <w:t>源网荷储</w:t>
      </w:r>
      <w:proofErr w:type="gramEnd"/>
      <w:r w:rsidRPr="00571422">
        <w:rPr>
          <w:rFonts w:ascii="Simsun" w:hAnsi="Simsun"/>
          <w:color w:val="000000"/>
          <w:sz w:val="22"/>
          <w:szCs w:val="27"/>
        </w:rPr>
        <w:t>互动、多能协同互补、用</w:t>
      </w:r>
      <w:proofErr w:type="gramStart"/>
      <w:r w:rsidRPr="00571422">
        <w:rPr>
          <w:rFonts w:ascii="Simsun" w:hAnsi="Simsun"/>
          <w:color w:val="000000"/>
          <w:sz w:val="22"/>
          <w:szCs w:val="27"/>
        </w:rPr>
        <w:t>能需求</w:t>
      </w:r>
      <w:proofErr w:type="gramEnd"/>
      <w:r w:rsidRPr="00571422">
        <w:rPr>
          <w:rFonts w:ascii="Simsun" w:hAnsi="Simsun"/>
          <w:color w:val="000000"/>
          <w:sz w:val="22"/>
          <w:szCs w:val="27"/>
        </w:rPr>
        <w:t>智能调控。（责任单位：市发展改革委、市工信局、市城管局）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lastRenderedPageBreak/>
        <w:t>通信领域。利用手机设备对象数据、基站对象数据、用户漫游数据等位置数据，通过数据加密、数据脱敏等处理后，推进人口调查、经济监测、就业分析、</w:t>
      </w:r>
      <w:proofErr w:type="gramStart"/>
      <w:r w:rsidRPr="00571422">
        <w:rPr>
          <w:rFonts w:ascii="Simsun" w:hAnsi="Simsun"/>
          <w:color w:val="000000"/>
          <w:sz w:val="22"/>
          <w:szCs w:val="27"/>
        </w:rPr>
        <w:t>稳岗留工</w:t>
      </w:r>
      <w:proofErr w:type="gramEnd"/>
      <w:r w:rsidRPr="00571422">
        <w:rPr>
          <w:rFonts w:ascii="Simsun" w:hAnsi="Simsun"/>
          <w:color w:val="000000"/>
          <w:sz w:val="22"/>
          <w:szCs w:val="27"/>
        </w:rPr>
        <w:t>、企业选址、广告营销、减灾救灾、城市规划、区域发展等场景应用。（责任单位：市通管办、市发展改革委、市</w:t>
      </w:r>
      <w:proofErr w:type="gramStart"/>
      <w:r w:rsidRPr="00571422">
        <w:rPr>
          <w:rFonts w:ascii="Simsun" w:hAnsi="Simsun"/>
          <w:color w:val="000000"/>
          <w:sz w:val="22"/>
          <w:szCs w:val="27"/>
        </w:rPr>
        <w:t>人社局</w:t>
      </w:r>
      <w:proofErr w:type="gramEnd"/>
      <w:r w:rsidRPr="00571422">
        <w:rPr>
          <w:rFonts w:ascii="Simsun" w:hAnsi="Simsun"/>
          <w:color w:val="000000"/>
          <w:sz w:val="22"/>
          <w:szCs w:val="27"/>
        </w:rPr>
        <w:t>、市资源规划局、市应急局、市统计局）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科研领域。支持高校、科研院所、科研数据密集型企业等建立大型科学仪器数据、科学实验数据、技术成果信息数据、文献资料数据的市场化流通机制，推进数据驱动的科学研究发展，发挥科学数据的最大价值。（责任单位：市科技局、市教育局、市工信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生态环保领域。支持融合企业用电、用气数据，测算重点企业碳排放总量，探索开展企业碳排放监测、绿色生产等应用场景建设。支持融合城市公共交通、个人行为、家庭用电数据等，探索开展</w:t>
      </w:r>
      <w:proofErr w:type="gramStart"/>
      <w:r w:rsidRPr="00571422">
        <w:rPr>
          <w:rFonts w:ascii="Simsun" w:hAnsi="Simsun"/>
          <w:color w:val="000000"/>
          <w:sz w:val="22"/>
          <w:szCs w:val="27"/>
        </w:rPr>
        <w:t>个人碳排积分</w:t>
      </w:r>
      <w:proofErr w:type="gramEnd"/>
      <w:r w:rsidRPr="00571422">
        <w:rPr>
          <w:rFonts w:ascii="Simsun" w:hAnsi="Simsun"/>
          <w:color w:val="000000"/>
          <w:sz w:val="22"/>
          <w:szCs w:val="27"/>
        </w:rPr>
        <w:t>应用场景建设。（责任单位：市生态环境局、市发展改革委、市工信局、市资源规划局、市交通运输局、市城管局、市水利局）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proofErr w:type="gramStart"/>
      <w:r w:rsidRPr="00571422">
        <w:rPr>
          <w:rFonts w:ascii="Simsun" w:hAnsi="Simsun"/>
          <w:color w:val="000000"/>
          <w:sz w:val="22"/>
          <w:szCs w:val="27"/>
        </w:rPr>
        <w:t>文旅领域</w:t>
      </w:r>
      <w:proofErr w:type="gramEnd"/>
      <w:r w:rsidRPr="00571422">
        <w:rPr>
          <w:rFonts w:ascii="Simsun" w:hAnsi="Simsun"/>
          <w:color w:val="000000"/>
          <w:sz w:val="22"/>
          <w:szCs w:val="27"/>
        </w:rPr>
        <w:t>。归集游客分类、规模数量、结构特征、兴趣爱好、消费习惯等数据，同时结合订票、客流、景区项目设施利用率、商业销售、游客行为等数据，开发文旅行业数据产品和服务，开展旅游精准营销场景建设。（责任单位：市文化广电旅游局、市交通运输局、市商务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知识产权领域。以支撑产业发展所需关键技术获取为目标，通过知识产权数据专业分析，明确技术获取路径、竞争对手、关键技术持有人以及技术转移交易关系等信息，为精准研发提供支撑。（责任单位：市市场监管局、市工信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（五）培育数据产业生态</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13</w:t>
      </w:r>
      <w:r w:rsidRPr="00571422">
        <w:rPr>
          <w:rFonts w:ascii="Simsun" w:hAnsi="Simsun"/>
          <w:color w:val="000000"/>
          <w:sz w:val="22"/>
          <w:szCs w:val="27"/>
        </w:rPr>
        <w:t>．发展数据要素产业</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发展数据采集存储产业。支持专业采集、</w:t>
      </w:r>
      <w:proofErr w:type="gramStart"/>
      <w:r w:rsidRPr="00571422">
        <w:rPr>
          <w:rFonts w:ascii="Simsun" w:hAnsi="Simsun"/>
          <w:color w:val="000000"/>
          <w:sz w:val="22"/>
          <w:szCs w:val="27"/>
        </w:rPr>
        <w:t>数据众包等</w:t>
      </w:r>
      <w:proofErr w:type="gramEnd"/>
      <w:r w:rsidRPr="00571422">
        <w:rPr>
          <w:rFonts w:ascii="Simsun" w:hAnsi="Simsun"/>
          <w:color w:val="000000"/>
          <w:sz w:val="22"/>
          <w:szCs w:val="27"/>
        </w:rPr>
        <w:t>数据采集业态协同发展，推动高安全、低成本、</w:t>
      </w:r>
      <w:proofErr w:type="gramStart"/>
      <w:r w:rsidRPr="00571422">
        <w:rPr>
          <w:rFonts w:ascii="Simsun" w:hAnsi="Simsun"/>
          <w:color w:val="000000"/>
          <w:sz w:val="22"/>
          <w:szCs w:val="27"/>
        </w:rPr>
        <w:t>高性能存算系统</w:t>
      </w:r>
      <w:proofErr w:type="gramEnd"/>
      <w:r w:rsidRPr="00571422">
        <w:rPr>
          <w:rFonts w:ascii="Simsun" w:hAnsi="Simsun"/>
          <w:color w:val="000000"/>
          <w:sz w:val="22"/>
          <w:szCs w:val="27"/>
        </w:rPr>
        <w:t>和边缘计算系统研发应用。大力发展智能传感器、生物识别设备、无人机等数据采集终端，扩大工业、医疗、交通运输、农业等领域智能采集终端部署，逐步替代人工数据采集。鼓励自主可控大模型等新技术、新产品的应用，培育人工智能生成内容产业，发展人工智能生成语音、图像和自然语言等内容，丰富合成数据供给。（责任单位：市工信局、市发展改革委、市科技局、市财政局、市交通运输局、市农委、市卫健委）</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lastRenderedPageBreak/>
        <w:t>发展数据加工分析产业。大力发展数据清洗加工、数据分析、数据训练、可视化等数据加工处理技术研发及应用示范，推动数据挖掘和统计分析核心算法、关系网络、数据标注、舆情分析、搜索等数据应用引擎开发及应用，加快数据元件、模型、核验等数据中间</w:t>
      </w:r>
      <w:proofErr w:type="gramStart"/>
      <w:r w:rsidRPr="00571422">
        <w:rPr>
          <w:rFonts w:ascii="Simsun" w:hAnsi="Simsun"/>
          <w:color w:val="000000"/>
          <w:sz w:val="22"/>
          <w:szCs w:val="27"/>
        </w:rPr>
        <w:t>态应用</w:t>
      </w:r>
      <w:proofErr w:type="gramEnd"/>
      <w:r w:rsidRPr="00571422">
        <w:rPr>
          <w:rFonts w:ascii="Simsun" w:hAnsi="Simsun"/>
          <w:color w:val="000000"/>
          <w:sz w:val="22"/>
          <w:szCs w:val="27"/>
        </w:rPr>
        <w:t>推广。（责任单位：市大数据局、市科技局、市工信局、市财政局）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发展数据应用服务产业。支持数据应用服务企业面向政府提供经济监测、社会治理、科学决策等应用服务，面向其他企业提供产品设计、市场营销、智能制造等应用服务，面向个人提供出行、餐饮、购物等应用服务，推动数据应用服务业向高端服务业转型发展。（责任单位：市大数据局、市发展改革委、市工信局、市财政局、市商务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发展数据流通交易产业。积极推进数据交易平台建设及运营，面向全国提供高效便捷、合</w:t>
      </w:r>
      <w:proofErr w:type="gramStart"/>
      <w:r w:rsidRPr="00571422">
        <w:rPr>
          <w:rFonts w:ascii="Simsun" w:hAnsi="Simsun"/>
          <w:color w:val="000000"/>
          <w:sz w:val="22"/>
          <w:szCs w:val="27"/>
        </w:rPr>
        <w:t>规</w:t>
      </w:r>
      <w:proofErr w:type="gramEnd"/>
      <w:r w:rsidRPr="00571422">
        <w:rPr>
          <w:rFonts w:ascii="Simsun" w:hAnsi="Simsun"/>
          <w:color w:val="000000"/>
          <w:sz w:val="22"/>
          <w:szCs w:val="27"/>
        </w:rPr>
        <w:t>安全的数据交易服务。鼓励政府部门、企事业单位通过交易平台开展数据流通交易，率先支持金融、交通物流、医疗健康等领域先行先试，逐步提升数据流通交易的活跃度。（责任单位：市发展改革委、市大数据局、市财政局、市交通运输局、市</w:t>
      </w:r>
      <w:proofErr w:type="gramStart"/>
      <w:r w:rsidRPr="00571422">
        <w:rPr>
          <w:rFonts w:ascii="Simsun" w:hAnsi="Simsun"/>
          <w:color w:val="000000"/>
          <w:sz w:val="22"/>
          <w:szCs w:val="27"/>
        </w:rPr>
        <w:t>医</w:t>
      </w:r>
      <w:proofErr w:type="gramEnd"/>
      <w:r w:rsidRPr="00571422">
        <w:rPr>
          <w:rFonts w:ascii="Simsun" w:hAnsi="Simsun"/>
          <w:color w:val="000000"/>
          <w:sz w:val="22"/>
          <w:szCs w:val="27"/>
        </w:rPr>
        <w:t>保局、市市场监管局、市金融局）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发展数据安全产业。推进新型计算模式和网络架构下数据安全基础理论和技术研究，支持</w:t>
      </w:r>
      <w:proofErr w:type="gramStart"/>
      <w:r w:rsidRPr="00571422">
        <w:rPr>
          <w:rFonts w:ascii="Simsun" w:hAnsi="Simsun"/>
          <w:color w:val="000000"/>
          <w:sz w:val="22"/>
          <w:szCs w:val="27"/>
        </w:rPr>
        <w:t>密态计算</w:t>
      </w:r>
      <w:proofErr w:type="gramEnd"/>
      <w:r w:rsidRPr="00571422">
        <w:rPr>
          <w:rFonts w:ascii="Simsun" w:hAnsi="Simsun"/>
          <w:color w:val="000000"/>
          <w:sz w:val="22"/>
          <w:szCs w:val="27"/>
        </w:rPr>
        <w:t>等技术在数据安全产业的应用，支持企业开发数据安全评估、资产保护、数据脱敏、存储加密、隐私计算、检测认证、监测预警、应急处置等产品和服务，加强与网络安全等级保护评测等相关体系衔接，发展合</w:t>
      </w:r>
      <w:proofErr w:type="gramStart"/>
      <w:r w:rsidRPr="00571422">
        <w:rPr>
          <w:rFonts w:ascii="Simsun" w:hAnsi="Simsun"/>
          <w:color w:val="000000"/>
          <w:sz w:val="22"/>
          <w:szCs w:val="27"/>
        </w:rPr>
        <w:t>规</w:t>
      </w:r>
      <w:proofErr w:type="gramEnd"/>
      <w:r w:rsidRPr="00571422">
        <w:rPr>
          <w:rFonts w:ascii="Simsun" w:hAnsi="Simsun"/>
          <w:color w:val="000000"/>
          <w:sz w:val="22"/>
          <w:szCs w:val="27"/>
        </w:rPr>
        <w:t>风险把控、数据资产管理、安全体系设计等方面规划咨询服务。（责任单位：市委机要保密局，市发展改革委、市科技局、市工信局、市公安局、市财政局、市大数据局）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14</w:t>
      </w:r>
      <w:r w:rsidRPr="00571422">
        <w:rPr>
          <w:rFonts w:ascii="Simsun" w:hAnsi="Simsun"/>
          <w:color w:val="000000"/>
          <w:sz w:val="22"/>
          <w:szCs w:val="27"/>
        </w:rPr>
        <w:t>．夯实产业发展支撑</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打造数据要素产业发展载体。发挥龙子湖智慧岛作为国家大数据（河南）综合试验区核心区和先导区的创新创业策源地、创新发展新引擎作用，建设郑州市数据创新中心，打造主体汇聚、服务高效、配套设施完善的数据要素产业集聚区和产业创新区。着力在郑东新区、郑州高新区、金水区等开发区、区县（市）推动数据要素产业园试点建设，开展特色产业数据流通与应用，促进数据要素技术发展，提升数据驱动产业发展能级。（责任单位：市发展改革委、市科技局、市工信局、市财政局、市商务局、市大数据局，郑东新区管委会、郑州高新区管委会，金水区人民政府）</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lastRenderedPageBreak/>
        <w:t>加强数据资源整合汇聚。围绕全国重要的</w:t>
      </w:r>
      <w:r w:rsidRPr="00571422">
        <w:rPr>
          <w:rFonts w:ascii="Simsun" w:hAnsi="Simsun"/>
          <w:color w:val="000000"/>
          <w:sz w:val="22"/>
          <w:szCs w:val="27"/>
        </w:rPr>
        <w:t>“</w:t>
      </w:r>
      <w:r w:rsidRPr="00571422">
        <w:rPr>
          <w:rFonts w:ascii="Simsun" w:hAnsi="Simsun"/>
          <w:color w:val="000000"/>
          <w:sz w:val="22"/>
          <w:szCs w:val="27"/>
        </w:rPr>
        <w:t>数仓、数</w:t>
      </w:r>
      <w:proofErr w:type="gramStart"/>
      <w:r w:rsidRPr="00571422">
        <w:rPr>
          <w:rFonts w:ascii="Simsun" w:hAnsi="Simsun"/>
          <w:color w:val="000000"/>
          <w:sz w:val="22"/>
          <w:szCs w:val="27"/>
        </w:rPr>
        <w:t>纽</w:t>
      </w:r>
      <w:proofErr w:type="gramEnd"/>
      <w:r w:rsidRPr="00571422">
        <w:rPr>
          <w:rFonts w:ascii="Simsun" w:hAnsi="Simsun"/>
          <w:color w:val="000000"/>
          <w:sz w:val="22"/>
          <w:szCs w:val="27"/>
        </w:rPr>
        <w:t>、数港</w:t>
      </w:r>
      <w:r w:rsidRPr="00571422">
        <w:rPr>
          <w:rFonts w:ascii="Simsun" w:hAnsi="Simsun"/>
          <w:color w:val="000000"/>
          <w:sz w:val="22"/>
          <w:szCs w:val="27"/>
        </w:rPr>
        <w:t>”</w:t>
      </w:r>
      <w:r w:rsidRPr="00571422">
        <w:rPr>
          <w:rFonts w:ascii="Simsun" w:hAnsi="Simsun"/>
          <w:color w:val="000000"/>
          <w:sz w:val="22"/>
          <w:szCs w:val="27"/>
        </w:rPr>
        <w:t>建设目标，推动公共数据、企业数据、个人信息数据等数据资源的汇聚整合。积极与国家部委、省级部门对接，争取国家及省级数据回流。统筹推动交通物流、黄河生态、网络安全、农业等领域国家级、省级行业数据中心落户郑州。加大政策支持力度，吸引互联网知名企业以及金融、交通物流、医疗健康等领域高附加值数据持有企业集聚发展。（责任单位：市大数据局、市发展改革委、市工信局、市财政局、市交通运输局、市卫健委、市金融局，各有关单位）</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创新推动数据招商。依托郑州市不断丰富的数据资源，筛选国内数据中间态开发商、数据产品开发商等数据要素产业</w:t>
      </w:r>
      <w:proofErr w:type="gramStart"/>
      <w:r w:rsidRPr="00571422">
        <w:rPr>
          <w:rFonts w:ascii="Simsun" w:hAnsi="Simsun"/>
          <w:color w:val="000000"/>
          <w:sz w:val="22"/>
          <w:szCs w:val="27"/>
        </w:rPr>
        <w:t>链优秀</w:t>
      </w:r>
      <w:proofErr w:type="gramEnd"/>
      <w:r w:rsidRPr="00571422">
        <w:rPr>
          <w:rFonts w:ascii="Simsun" w:hAnsi="Simsun"/>
          <w:color w:val="000000"/>
          <w:sz w:val="22"/>
          <w:szCs w:val="27"/>
        </w:rPr>
        <w:t>企业，基于企业对特定领域的数据需求，建立数据资源对接渠道和机制，制定针对性的产业扶持政策，吸引企业来郑落地、在郑发展，不断完善数据要素产业链。（责任单位：市大数据局、市发展改革委、市工信局、市商务局，各有关单位）</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（六）强化数据要素治理</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15</w:t>
      </w:r>
      <w:r w:rsidRPr="00571422">
        <w:rPr>
          <w:rFonts w:ascii="Simsun" w:hAnsi="Simsun"/>
          <w:color w:val="000000"/>
          <w:sz w:val="22"/>
          <w:szCs w:val="27"/>
        </w:rPr>
        <w:t>．建立数据联管联治机制</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建立分行业监管和跨行业协同监管相结合的监管机制，强化跨部门分工合作与协调配合，明确跨行业协同监管事项，整合跨行业协同监管力量资源，创新数据监管模式，深化拓展监管结果运用。健全数据安全风险评估、报告、信息共享、监测预警和应急处置机制，出台数据安全风险评估指引，支持各部门在数据安全风险评估、防范、处置等方面开展协作。（责任单位：</w:t>
      </w:r>
      <w:proofErr w:type="gramStart"/>
      <w:r w:rsidRPr="00571422">
        <w:rPr>
          <w:rFonts w:ascii="Simsun" w:hAnsi="Simsun"/>
          <w:color w:val="000000"/>
          <w:sz w:val="22"/>
          <w:szCs w:val="27"/>
        </w:rPr>
        <w:t>市委网信办</w:t>
      </w:r>
      <w:proofErr w:type="gramEnd"/>
      <w:r w:rsidRPr="00571422">
        <w:rPr>
          <w:rFonts w:ascii="Simsun" w:hAnsi="Simsun"/>
          <w:color w:val="000000"/>
          <w:sz w:val="22"/>
          <w:szCs w:val="27"/>
        </w:rPr>
        <w:t>、市委机要保密局，市大数据局、市发展改革委、市工信局、市公安局、市市场监管局、市金融局）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16</w:t>
      </w:r>
      <w:r w:rsidRPr="00571422">
        <w:rPr>
          <w:rFonts w:ascii="Simsun" w:hAnsi="Simsun"/>
          <w:color w:val="000000"/>
          <w:sz w:val="22"/>
          <w:szCs w:val="27"/>
        </w:rPr>
        <w:t>．强化数据安全技术保障</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加强以隐私计算、联邦学习等为代表的数据安全设施建设，深化自主可控技术产品和服务在重点领域的应用。创新打造安全可靠的数据金库等数据基础设施，为公共数据、企业数据、个人信息数据等各类数据所有者提供安全可信的存储服务。基于数据供给、流通、使用等数据要素化过程，围绕</w:t>
      </w:r>
      <w:r w:rsidRPr="00571422">
        <w:rPr>
          <w:rFonts w:ascii="Simsun" w:hAnsi="Simsun"/>
          <w:color w:val="000000"/>
          <w:sz w:val="22"/>
          <w:szCs w:val="27"/>
        </w:rPr>
        <w:t>“</w:t>
      </w:r>
      <w:r w:rsidRPr="00571422">
        <w:rPr>
          <w:rFonts w:ascii="Simsun" w:hAnsi="Simsun"/>
          <w:color w:val="000000"/>
          <w:sz w:val="22"/>
          <w:szCs w:val="27"/>
        </w:rPr>
        <w:t>原始数据不出域、数据可用不可见、数据可控可计量、数据可信可溯源</w:t>
      </w:r>
      <w:r w:rsidRPr="00571422">
        <w:rPr>
          <w:rFonts w:ascii="Simsun" w:hAnsi="Simsun"/>
          <w:color w:val="000000"/>
          <w:sz w:val="22"/>
          <w:szCs w:val="27"/>
        </w:rPr>
        <w:t>”</w:t>
      </w:r>
      <w:r w:rsidRPr="00571422">
        <w:rPr>
          <w:rFonts w:ascii="Simsun" w:hAnsi="Simsun"/>
          <w:color w:val="000000"/>
          <w:sz w:val="22"/>
          <w:szCs w:val="27"/>
        </w:rPr>
        <w:t>等数据安全保障需求，加强数据脱敏、密码、区块链、数据溯源、算法核查等技术和产品的研发应用，运用可信身份认证、数据签名、接口鉴权等数据保护措施，强化</w:t>
      </w:r>
      <w:proofErr w:type="gramStart"/>
      <w:r w:rsidRPr="00571422">
        <w:rPr>
          <w:rFonts w:ascii="Simsun" w:hAnsi="Simsun"/>
          <w:color w:val="000000"/>
          <w:sz w:val="22"/>
          <w:szCs w:val="27"/>
        </w:rPr>
        <w:t>对算力资源</w:t>
      </w:r>
      <w:proofErr w:type="gramEnd"/>
      <w:r w:rsidRPr="00571422">
        <w:rPr>
          <w:rFonts w:ascii="Simsun" w:hAnsi="Simsun"/>
          <w:color w:val="000000"/>
          <w:sz w:val="22"/>
          <w:szCs w:val="27"/>
        </w:rPr>
        <w:t>和数据资源的安全防护，提高数据安全保障能力。（责任单位：市委机要保密局，市工信局、市公安局、市大数据局）</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17</w:t>
      </w:r>
      <w:r w:rsidRPr="00571422">
        <w:rPr>
          <w:rFonts w:ascii="Simsun" w:hAnsi="Simsun"/>
          <w:color w:val="000000"/>
          <w:sz w:val="22"/>
          <w:szCs w:val="27"/>
        </w:rPr>
        <w:t>．构建多方协同治理模式</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lastRenderedPageBreak/>
        <w:t>压实企业数据治理责任，组织发布行业自律发展倡议，提升企业责任意识和自律意识。引导企业建立数据合</w:t>
      </w:r>
      <w:proofErr w:type="gramStart"/>
      <w:r w:rsidRPr="00571422">
        <w:rPr>
          <w:rFonts w:ascii="Simsun" w:hAnsi="Simsun"/>
          <w:color w:val="000000"/>
          <w:sz w:val="22"/>
          <w:szCs w:val="27"/>
        </w:rPr>
        <w:t>规</w:t>
      </w:r>
      <w:proofErr w:type="gramEnd"/>
      <w:r w:rsidRPr="00571422">
        <w:rPr>
          <w:rFonts w:ascii="Simsun" w:hAnsi="Simsun"/>
          <w:color w:val="000000"/>
          <w:sz w:val="22"/>
          <w:szCs w:val="27"/>
        </w:rPr>
        <w:t>管理体系，提高数据风险识别、评估和处置能力。推行面向数据商及第三</w:t>
      </w:r>
      <w:proofErr w:type="gramStart"/>
      <w:r w:rsidRPr="00571422">
        <w:rPr>
          <w:rFonts w:ascii="Simsun" w:hAnsi="Simsun"/>
          <w:color w:val="000000"/>
          <w:sz w:val="22"/>
          <w:szCs w:val="27"/>
        </w:rPr>
        <w:t>方专业</w:t>
      </w:r>
      <w:proofErr w:type="gramEnd"/>
      <w:r w:rsidRPr="00571422">
        <w:rPr>
          <w:rFonts w:ascii="Simsun" w:hAnsi="Simsun"/>
          <w:color w:val="000000"/>
          <w:sz w:val="22"/>
          <w:szCs w:val="27"/>
        </w:rPr>
        <w:t>服务机构的数据流通交易声明和承诺制。建立健全数据要素登记及披露机制，增强企业社会责任，打破</w:t>
      </w:r>
      <w:r w:rsidRPr="00571422">
        <w:rPr>
          <w:rFonts w:ascii="Simsun" w:hAnsi="Simsun"/>
          <w:color w:val="000000"/>
          <w:sz w:val="22"/>
          <w:szCs w:val="27"/>
        </w:rPr>
        <w:t>“</w:t>
      </w:r>
      <w:r w:rsidRPr="00571422">
        <w:rPr>
          <w:rFonts w:ascii="Simsun" w:hAnsi="Simsun"/>
          <w:color w:val="000000"/>
          <w:sz w:val="22"/>
          <w:szCs w:val="27"/>
        </w:rPr>
        <w:t>数据垄断</w:t>
      </w:r>
      <w:r w:rsidRPr="00571422">
        <w:rPr>
          <w:rFonts w:ascii="Simsun" w:hAnsi="Simsun"/>
          <w:color w:val="000000"/>
          <w:sz w:val="22"/>
          <w:szCs w:val="27"/>
        </w:rPr>
        <w:t>”</w:t>
      </w:r>
      <w:r w:rsidRPr="00571422">
        <w:rPr>
          <w:rFonts w:ascii="Simsun" w:hAnsi="Simsun"/>
          <w:color w:val="000000"/>
          <w:sz w:val="22"/>
          <w:szCs w:val="27"/>
        </w:rPr>
        <w:t>，促进公平竞争。鼓励行业协会等社会力量积极参与数据要素市场建设，支持开展数据流通相关安全技术研发和服务，促进不同场景</w:t>
      </w:r>
      <w:proofErr w:type="gramStart"/>
      <w:r w:rsidRPr="00571422">
        <w:rPr>
          <w:rFonts w:ascii="Simsun" w:hAnsi="Simsun"/>
          <w:color w:val="000000"/>
          <w:sz w:val="22"/>
          <w:szCs w:val="27"/>
        </w:rPr>
        <w:t>下数据</w:t>
      </w:r>
      <w:proofErr w:type="gramEnd"/>
      <w:r w:rsidRPr="00571422">
        <w:rPr>
          <w:rFonts w:ascii="Simsun" w:hAnsi="Simsun"/>
          <w:color w:val="000000"/>
          <w:sz w:val="22"/>
          <w:szCs w:val="27"/>
        </w:rPr>
        <w:t>要素安全、有序流通。畅通举报投诉和争议解决渠道，维护数据要素市场良好秩序。（责任单位：市大数据局、市工信局、市政府国资委、市市场监管局、市公安局、市司法局，郑州仲裁中心）</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Style w:val="a4"/>
          <w:rFonts w:ascii="Simsun" w:hAnsi="Simsun"/>
          <w:color w:val="000000"/>
          <w:sz w:val="22"/>
          <w:szCs w:val="27"/>
        </w:rPr>
        <w:t>四、保障措施</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（一）强化组织保障</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充分发挥</w:t>
      </w:r>
      <w:r w:rsidRPr="00571422">
        <w:rPr>
          <w:rFonts w:ascii="Simsun" w:hAnsi="Simsun"/>
          <w:color w:val="000000"/>
          <w:sz w:val="22"/>
          <w:szCs w:val="27"/>
        </w:rPr>
        <w:t>“</w:t>
      </w:r>
      <w:r w:rsidRPr="00571422">
        <w:rPr>
          <w:rFonts w:ascii="Simsun" w:hAnsi="Simsun"/>
          <w:color w:val="000000"/>
          <w:sz w:val="22"/>
          <w:szCs w:val="27"/>
        </w:rPr>
        <w:t>数字郑州</w:t>
      </w:r>
      <w:r w:rsidRPr="00571422">
        <w:rPr>
          <w:rFonts w:ascii="Simsun" w:hAnsi="Simsun"/>
          <w:color w:val="000000"/>
          <w:sz w:val="22"/>
          <w:szCs w:val="27"/>
        </w:rPr>
        <w:t>”</w:t>
      </w:r>
      <w:r w:rsidRPr="00571422">
        <w:rPr>
          <w:rFonts w:ascii="Simsun" w:hAnsi="Simsun"/>
          <w:color w:val="000000"/>
          <w:sz w:val="22"/>
          <w:szCs w:val="27"/>
        </w:rPr>
        <w:t>建设工作领导小组数据要素组的作用，统筹数据要素市场化配置改革全面工作，定期组织召开协调会议，及时解决改革过程中出现的问题。建立首席数据官制度，加强跨地域、跨部门、跨层级的协同联动，形成工作合力。加强数据要素行业研究能力建设，组建数据要素专家委员会，为数据要素市场化配置改革提供智力支撑。各地各部门结合职能职责和任务分工，建立健全工作机制，抓好推进落实，保障改革工作顺利开展。</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（二）加大产业扶持</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按照政策性导向和市场化运作相结合原则，对注册地在郑州，从事数据采集、加工、流通、应用等数据要素型企业，制定产业扶持政策，支持企业做</w:t>
      </w:r>
      <w:proofErr w:type="gramStart"/>
      <w:r w:rsidRPr="00571422">
        <w:rPr>
          <w:rFonts w:ascii="Simsun" w:hAnsi="Simsun"/>
          <w:color w:val="000000"/>
          <w:sz w:val="22"/>
          <w:szCs w:val="27"/>
        </w:rPr>
        <w:t>强做</w:t>
      </w:r>
      <w:proofErr w:type="gramEnd"/>
      <w:r w:rsidRPr="00571422">
        <w:rPr>
          <w:rFonts w:ascii="Simsun" w:hAnsi="Simsun"/>
          <w:color w:val="000000"/>
          <w:sz w:val="22"/>
          <w:szCs w:val="27"/>
        </w:rPr>
        <w:t>大。充分发挥</w:t>
      </w:r>
      <w:r w:rsidRPr="00571422">
        <w:rPr>
          <w:rFonts w:ascii="Simsun" w:hAnsi="Simsun"/>
          <w:color w:val="000000"/>
          <w:sz w:val="22"/>
          <w:szCs w:val="27"/>
        </w:rPr>
        <w:t>“</w:t>
      </w:r>
      <w:r w:rsidRPr="00571422">
        <w:rPr>
          <w:rFonts w:ascii="Simsun" w:hAnsi="Simsun"/>
          <w:color w:val="000000"/>
          <w:sz w:val="22"/>
          <w:szCs w:val="27"/>
        </w:rPr>
        <w:t>郑好融</w:t>
      </w:r>
      <w:r w:rsidRPr="00571422">
        <w:rPr>
          <w:rFonts w:ascii="Simsun" w:hAnsi="Simsun"/>
          <w:color w:val="000000"/>
          <w:sz w:val="22"/>
          <w:szCs w:val="27"/>
        </w:rPr>
        <w:t>”</w:t>
      </w:r>
      <w:r w:rsidRPr="00571422">
        <w:rPr>
          <w:rFonts w:ascii="Simsun" w:hAnsi="Simsun"/>
          <w:color w:val="000000"/>
          <w:sz w:val="22"/>
          <w:szCs w:val="27"/>
        </w:rPr>
        <w:t>平台作用，研究专项资金、政府投资基金、银担风险补偿等政策，加大对数据要素产业的资金支持。积极稳妥引入社会资本，参与数据要素市场培育。支持科研机构、高等院校等建设</w:t>
      </w:r>
      <w:r w:rsidRPr="00571422">
        <w:rPr>
          <w:rFonts w:ascii="Simsun" w:hAnsi="Simsun"/>
          <w:color w:val="000000"/>
          <w:sz w:val="22"/>
          <w:szCs w:val="27"/>
        </w:rPr>
        <w:t>“</w:t>
      </w:r>
      <w:r w:rsidRPr="00571422">
        <w:rPr>
          <w:rFonts w:ascii="Simsun" w:hAnsi="Simsun"/>
          <w:color w:val="000000"/>
          <w:sz w:val="22"/>
          <w:szCs w:val="27"/>
        </w:rPr>
        <w:t>科研飞地</w:t>
      </w:r>
      <w:r w:rsidRPr="00571422">
        <w:rPr>
          <w:rFonts w:ascii="Simsun" w:hAnsi="Simsun"/>
          <w:color w:val="000000"/>
          <w:sz w:val="22"/>
          <w:szCs w:val="27"/>
        </w:rPr>
        <w:t>”</w:t>
      </w:r>
      <w:r w:rsidRPr="00571422">
        <w:rPr>
          <w:rFonts w:ascii="Simsun" w:hAnsi="Simsun"/>
          <w:color w:val="000000"/>
          <w:sz w:val="22"/>
          <w:szCs w:val="27"/>
        </w:rPr>
        <w:t>，开展数据要素市场化配置改革制度、政策、关键技术等研究，培育数据要素领域专业人才。</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（三）加强监督考核</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加强监督指导，推动建立改革考核评价机制，将数据要素市场化配置改革工作纳入全市综合考评体系。建立健全鼓励创新、包容创新的容错纠错、</w:t>
      </w:r>
      <w:proofErr w:type="gramStart"/>
      <w:r w:rsidRPr="00571422">
        <w:rPr>
          <w:rFonts w:ascii="Simsun" w:hAnsi="Simsun"/>
          <w:color w:val="000000"/>
          <w:sz w:val="22"/>
          <w:szCs w:val="27"/>
        </w:rPr>
        <w:t>容纠并举</w:t>
      </w:r>
      <w:proofErr w:type="gramEnd"/>
      <w:r w:rsidRPr="00571422">
        <w:rPr>
          <w:rFonts w:ascii="Simsun" w:hAnsi="Simsun"/>
          <w:color w:val="000000"/>
          <w:sz w:val="22"/>
          <w:szCs w:val="27"/>
        </w:rPr>
        <w:t>机制，确保改革各项工作任务按时保质完成。</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楷体" w:eastAsia="楷体" w:hAnsi="楷体" w:hint="eastAsia"/>
          <w:color w:val="000000"/>
          <w:sz w:val="22"/>
          <w:szCs w:val="27"/>
        </w:rPr>
        <w:t>（四）营造良好氛围</w:t>
      </w:r>
    </w:p>
    <w:p w:rsidR="00571422" w:rsidRPr="00571422" w:rsidRDefault="00571422" w:rsidP="00571422">
      <w:pPr>
        <w:pStyle w:val="a3"/>
        <w:shd w:val="clear" w:color="auto" w:fill="FFFFFF"/>
        <w:spacing w:before="0" w:beforeAutospacing="0" w:after="0" w:afterAutospacing="0" w:line="360" w:lineRule="auto"/>
        <w:ind w:firstLine="480"/>
        <w:rPr>
          <w:rFonts w:ascii="Simsun" w:hAnsi="Simsun"/>
          <w:color w:val="000000"/>
          <w:sz w:val="22"/>
          <w:szCs w:val="27"/>
        </w:rPr>
      </w:pPr>
      <w:r w:rsidRPr="00571422">
        <w:rPr>
          <w:rFonts w:ascii="Simsun" w:hAnsi="Simsun"/>
          <w:color w:val="000000"/>
          <w:sz w:val="22"/>
          <w:szCs w:val="27"/>
        </w:rPr>
        <w:t>举行市委理论学习中心组专题集体学习报告会，联合清华大学等国内知名高校组织开展数据要素高级研修班，举办郑州市数据要素大讲堂系列讲座培训和</w:t>
      </w:r>
      <w:r w:rsidRPr="00571422">
        <w:rPr>
          <w:rFonts w:ascii="Simsun" w:hAnsi="Simsun"/>
          <w:color w:val="000000"/>
          <w:sz w:val="22"/>
          <w:szCs w:val="27"/>
        </w:rPr>
        <w:t>“</w:t>
      </w:r>
      <w:r w:rsidRPr="00571422">
        <w:rPr>
          <w:rFonts w:ascii="Simsun" w:hAnsi="Simsun"/>
          <w:color w:val="000000"/>
          <w:sz w:val="22"/>
          <w:szCs w:val="27"/>
        </w:rPr>
        <w:t>数咖</w:t>
      </w:r>
      <w:r w:rsidRPr="00571422">
        <w:rPr>
          <w:rFonts w:ascii="Simsun" w:hAnsi="Simsun"/>
          <w:color w:val="000000"/>
          <w:sz w:val="22"/>
          <w:szCs w:val="27"/>
        </w:rPr>
        <w:t>”</w:t>
      </w:r>
      <w:r w:rsidRPr="00571422">
        <w:rPr>
          <w:rFonts w:ascii="Simsun" w:hAnsi="Simsun"/>
          <w:color w:val="000000"/>
          <w:sz w:val="22"/>
          <w:szCs w:val="27"/>
        </w:rPr>
        <w:t>系列</w:t>
      </w:r>
      <w:r w:rsidRPr="00571422">
        <w:rPr>
          <w:rFonts w:ascii="Simsun" w:hAnsi="Simsun"/>
          <w:color w:val="000000"/>
          <w:sz w:val="22"/>
          <w:szCs w:val="27"/>
        </w:rPr>
        <w:lastRenderedPageBreak/>
        <w:t>产业沙龙活动。结合专家研讨会、定期培训、主题讲座等形式，增强全市上下对数据要素市场化配置改革的认识，提升数据要素专业知识与能力。创新宣传形式，营造全社会开展数据要素市场化配置改革的良好氛围。</w:t>
      </w:r>
    </w:p>
    <w:p w:rsidR="00724042" w:rsidRPr="00571422" w:rsidRDefault="00724042" w:rsidP="00571422">
      <w:pPr>
        <w:spacing w:line="360" w:lineRule="auto"/>
        <w:rPr>
          <w:sz w:val="18"/>
        </w:rPr>
      </w:pPr>
    </w:p>
    <w:sectPr w:rsidR="00724042" w:rsidRPr="005714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imsun">
    <w:altName w:val="Times New Roman"/>
    <w:panose1 w:val="00000000000000000000"/>
    <w:charset w:val="00"/>
    <w:family w:val="roman"/>
    <w:notTrueType/>
    <w:pitch w:val="default"/>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A8D"/>
    <w:rsid w:val="00250A8D"/>
    <w:rsid w:val="00571422"/>
    <w:rsid w:val="00724042"/>
    <w:rsid w:val="007F5459"/>
    <w:rsid w:val="00C66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F39FB1-7A4E-4B84-A51E-7FB5E5A9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142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714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83607">
      <w:bodyDiv w:val="1"/>
      <w:marLeft w:val="0"/>
      <w:marRight w:val="0"/>
      <w:marTop w:val="0"/>
      <w:marBottom w:val="0"/>
      <w:divBdr>
        <w:top w:val="none" w:sz="0" w:space="0" w:color="auto"/>
        <w:left w:val="none" w:sz="0" w:space="0" w:color="auto"/>
        <w:bottom w:val="none" w:sz="0" w:space="0" w:color="auto"/>
        <w:right w:val="none" w:sz="0" w:space="0" w:color="auto"/>
      </w:divBdr>
      <w:divsChild>
        <w:div w:id="1171524960">
          <w:marLeft w:val="0"/>
          <w:marRight w:val="0"/>
          <w:marTop w:val="0"/>
          <w:marBottom w:val="0"/>
          <w:divBdr>
            <w:top w:val="none" w:sz="0" w:space="0" w:color="auto"/>
            <w:left w:val="none" w:sz="0" w:space="0" w:color="auto"/>
            <w:bottom w:val="none" w:sz="0" w:space="0" w:color="auto"/>
            <w:right w:val="none" w:sz="0" w:space="0" w:color="auto"/>
          </w:divBdr>
          <w:divsChild>
            <w:div w:id="56395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1666</Words>
  <Characters>9497</Characters>
  <Application>Microsoft Office Word</Application>
  <DocSecurity>0</DocSecurity>
  <Lines>79</Lines>
  <Paragraphs>22</Paragraphs>
  <ScaleCrop>false</ScaleCrop>
  <Company/>
  <LinksUpToDate>false</LinksUpToDate>
  <CharactersWithSpaces>11141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zengdi ma</dc:creator>
  <cp:keywords/>
  <dc:description/>
  <cp:lastModifiedBy>zengdi ma</cp:lastModifiedBy>
  <cp:revision>2</cp:revision>
  <dcterms:created xsi:type="dcterms:W3CDTF">2024-01-04T00:37:00Z</dcterms:created>
  <dcterms:modified xsi:type="dcterms:W3CDTF">2024-01-04T00:38:00Z</dcterms:modified>
</cp:coreProperties>
</file>