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6F4F" w:rsidRPr="00F9721B" w:rsidRDefault="00F9721B" w:rsidP="00B10D03">
      <w:pPr>
        <w:spacing w:line="480" w:lineRule="auto"/>
        <w:jc w:val="center"/>
        <w:rPr>
          <w:rFonts w:ascii="宋体" w:eastAsia="宋体" w:hAnsi="宋体" w:hint="eastAsia"/>
          <w:b/>
          <w:bCs/>
          <w:color w:val="000000"/>
          <w:szCs w:val="21"/>
          <w:shd w:val="clear" w:color="auto" w:fill="FFFFFF"/>
        </w:rPr>
      </w:pPr>
      <w:r w:rsidRPr="00F9721B">
        <w:rPr>
          <w:rFonts w:ascii="宋体" w:eastAsia="宋体" w:hAnsi="宋体"/>
          <w:b/>
          <w:bCs/>
          <w:color w:val="000000"/>
          <w:sz w:val="44"/>
          <w:szCs w:val="21"/>
          <w:shd w:val="clear" w:color="auto" w:fill="FFFFFF"/>
        </w:rPr>
        <w:t>2024年</w:t>
      </w:r>
      <w:r w:rsidR="00121C40">
        <w:rPr>
          <w:rFonts w:ascii="宋体" w:eastAsia="宋体" w:hAnsi="宋体" w:hint="eastAsia"/>
          <w:b/>
          <w:bCs/>
          <w:color w:val="000000"/>
          <w:sz w:val="44"/>
          <w:szCs w:val="21"/>
          <w:shd w:val="clear" w:color="auto" w:fill="FFFFFF"/>
        </w:rPr>
        <w:t>湖南</w:t>
      </w:r>
      <w:r w:rsidRPr="00F9721B">
        <w:rPr>
          <w:rFonts w:ascii="宋体" w:eastAsia="宋体" w:hAnsi="宋体"/>
          <w:b/>
          <w:bCs/>
          <w:color w:val="000000"/>
          <w:sz w:val="44"/>
          <w:szCs w:val="21"/>
          <w:shd w:val="clear" w:color="auto" w:fill="FFFFFF"/>
        </w:rPr>
        <w:t>省政府工作报告</w:t>
      </w:r>
      <w:r w:rsidRPr="00F9721B">
        <w:rPr>
          <w:rFonts w:ascii="宋体" w:eastAsia="宋体" w:hAnsi="宋体"/>
          <w:b/>
          <w:bCs/>
          <w:color w:val="000000"/>
          <w:szCs w:val="21"/>
        </w:rPr>
        <w:br/>
      </w:r>
      <w:r w:rsidRPr="00F9721B">
        <w:rPr>
          <w:rFonts w:ascii="宋体" w:eastAsia="宋体" w:hAnsi="宋体"/>
          <w:b/>
          <w:bCs/>
          <w:color w:val="000000"/>
          <w:szCs w:val="21"/>
          <w:shd w:val="clear" w:color="auto" w:fill="FFFFFF"/>
        </w:rPr>
        <w:t>——</w:t>
      </w:r>
      <w:r w:rsidR="00DC1E03" w:rsidRPr="00DC1E03">
        <w:rPr>
          <w:rFonts w:ascii="宋体" w:eastAsia="宋体" w:hAnsi="宋体" w:hint="eastAsia"/>
          <w:b/>
          <w:bCs/>
          <w:color w:val="000000"/>
          <w:szCs w:val="21"/>
          <w:shd w:val="clear" w:color="auto" w:fill="FFFFFF"/>
        </w:rPr>
        <w:t>2025年1月14日在湖南省第十四届人民代表大会第三次会议上</w:t>
      </w:r>
    </w:p>
    <w:p w:rsidR="00F9721B" w:rsidRPr="00F9721B" w:rsidRDefault="00F9721B" w:rsidP="00B10D03">
      <w:pPr>
        <w:widowControl/>
        <w:shd w:val="clear" w:color="auto" w:fill="FFFFFF"/>
        <w:spacing w:before="240" w:after="240" w:line="480" w:lineRule="auto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9721B">
        <w:rPr>
          <w:rFonts w:ascii="宋体" w:eastAsia="宋体" w:hAnsi="宋体" w:cs="宋体" w:hint="eastAsia"/>
          <w:color w:val="000000"/>
          <w:kern w:val="0"/>
          <w:szCs w:val="21"/>
        </w:rPr>
        <w:t>省长</w:t>
      </w:r>
      <w:r w:rsidR="002E2A94" w:rsidRPr="002E2A94">
        <w:rPr>
          <w:rFonts w:ascii="宋体" w:eastAsia="宋体" w:hAnsi="宋体" w:cs="宋体" w:hint="eastAsia"/>
          <w:color w:val="000000"/>
          <w:kern w:val="0"/>
          <w:szCs w:val="21"/>
        </w:rPr>
        <w:t>毛伟明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各位代表：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现在，我代表省人民政府，向大会作政府工作报告，请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予审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议，并请各位政协委员提出意见。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一、2024年工作回顾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过去一年，令人难忘、极不平凡。习近平总书记亲临湖南考察，为我省高质量发展把脉定向、领航指路。全省上下坚持以习近平新时代中国特色社会主义思想为指导，深入贯彻党的二十大和二十届二中、三中全会精神，认真落实党中央、国务院决策部署，在中共湖南省委坚强领导下，锚定“三高四新”美好蓝图，扎实开展党纪学习教育，着力做好“十个统筹”，大力实施“八大行动”，有效应对了复杂严峻的发展形势，战胜了历史罕见的洪涝灾害，全省经济运行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总体平稳、稳中有进、结构优化、质态向好，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奋力谱写中国式现代化湖南篇章迈出了坚实步伐。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——经济发展贡献新担当。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顶住经济下行压力，克服二季度增速回落影响，实现三季度增长4.6%、追平全国，四季度增长5.6%、高于全国0.2个百分点，全年增长4.8%、总量达5.3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万亿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元；耕地保护和粮食安全责任制考核居全国优秀，粮食总产达615.6亿斤、创近5年新高；地方一般公共预算收入增长2.6%、高于全国0.9个百分点，社会消费品零售总额增长5.4%、高于全国1.9个百分点，规模工业增加值增长7.3%、高于全国1.5个百分点，扛牢了经济大省责任担当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——产业培育取得新进展。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旅游业总收入迈上万亿新台阶，全省万亿级产业达到6个；绿色智能计算产业产值增长19.2%、突破8500亿元，正加快迈向万亿目标；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衡长株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潭特高压输变电装备成为我省第5个国家先进制造业集群；新增硬质合金等7个国家中小企业特色产业集群，国家级制造业单项冠军企业总数达72个，均居中部第1位。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——科技创新实现新突破。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国家实验室建设取得历史性进展，全球领先、国内唯一的大飞机地面动力学试验平台试运行，“4+4科创工程”全部实体化运行、并取得一批创新成果，长沙全球研发中心城市建设新增研发机构1178家；研发投入强度提升至2.57%、居中部第2位，高新技术企业达1.75万家；12个项目获国家科学技术奖，其中1项获技术发明奖一等奖，涌现了“江海号”最大直径盾构机、全球最大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4000吨级全地面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起重机等一批国际领先技术成果。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——民生福祉得到新提升。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“十大重点民生实事”全面完成，城乡低保、残疾人“两项补贴”标准稳步提升，全体居民人均可支配收入增长5%，农村居民人均可支配收入增长6.1%，均跑赢城镇居民收入增速；城市空气优良天数比例达89%、高于全国平均水平1.8个百分点，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147个国考断面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水质优良率达98.6%、居中部第1位；安全生产事故起数和死亡人数实现“双下降”，重特大事故连续两年“零发生”。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主要抓了以下九个方面的工作：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一是奋力拼经济，稳住经济基本盘。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深入实施激发需求行动，强化专班推进、双周调度、下沉督导，全力以赴稳增长、提质效。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抢先一步抓政策机遇。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超前谋划50个重大请求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事项获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国家支持，19个重大事项纳入新时代中部地区崛起文件；提早对接“两重”“两新”重大举措，用好用活存量增量系列政策，争取中央投资超2000亿元，汽车、家电产品以旧换新分别达23.6万辆、269.8万台，拉动消费超500亿元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上下一心抓项目带动。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开展“项目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大谋划、谋划大项目”，三批集中开工957个重大项目，“四个十大”项目完成投资1515.8亿元，省重点工程项目投资5367.1亿元、超额完成年度计划。长沙机场改扩建工程、邵永高铁等加快建设，岳阳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虞公港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一期建成运行。8条高速公路建成通车，全省高速公路总里程突破8000公里、达8184公里。洞庭湖区重点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垸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一期、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金塘冲水库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、梅山灌区等重大水利工程稳步推进，全年完成水利建设投资654.7亿元。新型电力系统加快构建，发电总装机达7582万千瓦，新能源超过火电成为第一大电源，电力供应实现全天候保障。数字基础设施“四算一体”稳步推进，总算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力突破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7000PF、增长34.6%，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智能算力达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2000PF，超算算力达223PF、居全国第3位，建成5G基站17万个、基本实现行政村全覆盖。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深入</w:t>
      </w:r>
      <w:proofErr w:type="gramStart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一线抓涉企</w:t>
      </w:r>
      <w:proofErr w:type="gramEnd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服务。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持续开展“走找想促”“送解优”“链长到一线”活动，解决各类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问题超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7000个，推动减退降税费超560亿元、金融让利202亿元，全社会物流成本下降0.4个百分点、持续低于全国平均水平。规模工业企业利润增长4.1%、高于全国8.8个百分点。大力实施主体强身行动，全省实有企业主体达210万户，“四上”企业突破6万家，新培育百亿企业11家，工业百亿企业总数达53家，上市公司达146家，新增“新三板”挂牌企业12家、居中部第2位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二是全力抓产业，加快推动转型升级。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以先进制造业高地3大标志性工程为牵引，大力实施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产业培塑行动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，新质生产力稳步发展，“4×4”现代化产业体系加快构建。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“产业倍增”催生增长点。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13条重点产业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链全面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起势，新能源汽车产量近100万辆，电子信息产业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增速超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20%，北斗规模应用产值增长35.6%。工业投资增长9.5%，“十大产业项目”完成投资363.9亿元，长沙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广汽埃安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、湘潭吉利新能源汽车项目建成投产，邵阳邵虹基板玻璃新产线“满产满销”，益阳信维多层陶瓷电容器量产，娄底硅钢、郴州锂电新能源、常德轻工纺织加快迈向千亿产业。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“两个融合”增强原动力。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推动工业化、信息化融合，深入实施“智赋万企”行动，让更多中小企业乘上信息化快车，建设智能制造企业1195家、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产线车间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2069个，上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云上平台企业15.6万家，数字经济核心产业增加值增长9%以上。促进先进制造业、现代服务业融合，国家级服务型制造示范企业（平台、项目）达29个，生产性服务业占服务业比重超过42%，先进制造业占制造业比重超过50%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“五好园区”</w:t>
      </w:r>
      <w:proofErr w:type="gramStart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夯实主</w:t>
      </w:r>
      <w:proofErr w:type="gramEnd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阵地。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园区管理体制改革深入推进，贡献度、集聚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度显著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提升，园区规模工业增加值、税收增速分别高于全省2.2个和3.7个百分点，贡献了全省74.6%的规模工业增加值和40%左右的税收。长沙高新区和长沙经开区、株洲高新区、衡阳高新区等6家园区入选全国先进制造百强园区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三是致力兴科创，不断厚</w:t>
      </w:r>
      <w:proofErr w:type="gramStart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植发展</w:t>
      </w:r>
      <w:proofErr w:type="gramEnd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优势。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加快推进科技创新高地5大标志性工程，大力实施创新提升行动，科技引领力、支撑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力不断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增强。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科研平台高能级发展。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长株潭国家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自主创新示范区加快建设，完成全国重点实验室重组35家，国家技术创新中心达3家、居全国第2位，湘江科学城新引进落地研发平台30个，国家文化和科技融合试验区创建工作稳步推进。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科技攻关高水平推进。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“十大技术攻关项目”突破核心技术20项，创新“首台首套首创”产品18个，大型民机起落架交付量产、国内首台智能重载电力机车上轨运行。</w:t>
      </w:r>
      <w:proofErr w:type="gramStart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科创成果高质效</w:t>
      </w:r>
      <w:proofErr w:type="gramEnd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转化。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培育企业创新联合体15家、中试基地20家，技术合同成交额增长20.2%，在湘高校技术合同本地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转化占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比超50%。国家“杰青”“优青”持续增加，国家级科技人才突破1000人。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四是大力促改革，有效激活发展潜能。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聚焦改革开放高地3大标志性工程，全面推进改革攻坚行动。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以重大改革释放引领效应。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第一批12项重点改革稳步推进，零基预算改革、高等院校“两优”改革、“大农科院”管理体制改革、省直机关后勤体制改革全面推进，进一步理顺湘江新区、韶山管理局管理体制，完成人口小县改革试点。省能源集团、矿产集团等相继组建。出台招商引资正面清单，打造千亿级“金芙蓉”投资基金矩阵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以重大平台拓展开放空间。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中非经贸深度合作先行区获国务院批复，对非贸易额居中西部第1位。湖南自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贸试验区2项创新成果入选全国最佳实践案例，“中国—马达加斯加”杂交水稻联合实验室挂牌运行。新结对国际友好城市4对、总数达110对。中欧班列、湘粤非铁海联运、怀化东盟班列开行量均超千列，岳阳城陵矶港外贸集装箱吞吐量增长26.6%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以重大活动集聚优势资源。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成功举办北斗规模应用国际峰会、中国中部投资贸易博览会、世界计算大会、全省旅发大会、全球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湘商大会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、校友回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湘大会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等经贸活动，签约项目近500个、总投资超2600亿元，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湘商回归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新注册企业达到1670家、到位资金突破6000亿元。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五是</w:t>
      </w:r>
      <w:proofErr w:type="gramStart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着力稳三农</w:t>
      </w:r>
      <w:proofErr w:type="gramEnd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，全面推进乡村振兴。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锚定农业强省目标，深入实施“五千工程”。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“两条底线”守得更牢。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新建和改造提升高标准农田335万亩，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推广镉低积累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水稻近200万亩。“西子3号”入选中国农业农村重大科技新成果。巩固拓展脱贫攻坚成果，守住了不发生规模性返贫的底线。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农村产业迸发活力。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新增2个国家农业优势特色产业集群，湘菜产业产值突破6000亿元，农产品加工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业营收增长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7.1%。农机研发制造推广应用一体化试点扎实推进，成功举办中国国际农业机械展览会，农机装备产业增长10.2%。农产品出口增长7.9%，永州果蔬出口突破百亿元。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“和美湘村”展现新貌。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建设200个省级美丽乡村，完成较大面积农村黑臭水体治理124个。脱贫攻坚首倡地十八洞村入选全国乡村振兴“十佳案例”，益阳清溪村以文化助推乡村振兴“新时代山乡巨变”的经验得到推广。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六是聚力强区域，深入推动协调共进。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纵深推进区域共进行动，“一带一部”区位优势充分彰显。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大力度落实国家战略。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中部崛起127项重点任务落地实施，长江经济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带污染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治理“4+1”工程深入推进，湘中南深度融入粤港澳大湾区获国家支持，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湘琼先进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制造业共建产业园来势向好，湘赣边区域合作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走深走实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特色</w:t>
      </w:r>
      <w:proofErr w:type="gramStart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化推动</w:t>
      </w:r>
      <w:proofErr w:type="gramEnd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区域共进。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长株潭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纳入国家现代化都市圈培育行动试点，轨道上的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长株潭加快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建设，绿心总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规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优化调整；省域副中心城市能级不断提升，岳阳绿色化工高新区综合竞争力居中部化工园区第1位，衡阳智能衡器计量产业园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首开区开工建设；加快推进新时代洞庭湖生态经济区建设，全面启动洞庭湖治理“五大工程”；湘南湘西承接产业转移示范区实际到位内资超4000亿元，湘西凤凰古城成功创建国家5A级旅游景区，张家界入境游客量居中西部地级城市首位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融合式统筹城乡发展。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新型城镇化战略五年行动计划启动实施，全面放开城镇落户限制，开工改造城镇老旧小区5357个，城镇化率提升0.9个百分点、达62.1%。着力打造工业强县、农业大县、文旅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特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县，县域经济增速高于全省经济增速0.4个百分点。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七是尽力惠民生，持续提升幸福指数。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深入实施民生可感行动，着力为民生加码、为幸福加温。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就业形势保持稳定。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城镇新增就业79.8万人、超额完成年度任务，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零就业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家庭持续保持动态清零，农村劳动力转移就业达1695万人。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民生实事全面完成。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基本养老金、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城乡低保等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稳步提高。基层医疗服务能力不断提升，重点人群家庭医生签约服务覆盖率达79.8%，村卫生室全部实现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医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保结算联网。100所县域普通高中“徐特立项目”建成投用。省内优质教育医疗资源对口帮扶大湘西成效明显。提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质改造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农村公路4528公里，建成农村公路安防设施2.6万公里。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生态环境持续优化。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深入实施“双碳”战略，提前完成“十四五”能耗强度下降目标。污染防治攻坚纵深推进，中央生态环保督察、长江经济带警示片反馈问题整改完成230个，洞庭湖总磷浓度下降提前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完成国考目标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八是合力保稳定，坚决筑牢安全屏障。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抓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实安全守底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行动，以高水平安全保障高质量发展。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众志成城抗大灾。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有力应对年初低温雨雪冰冻天气，积极应战多轮强降雨过程和超强台风“格美”，有效处置华容县团洲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垸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洞庭湖一线堤防决口、资兴市群发性山洪地质灾害等重特大险情。集中力量做好灾后重建，团洲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垸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蓄滞洪区2.1万余人进行迁建，资兴市4112户受灾群众春节前将首批搬进新居。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精准施策化风险。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统筹推进地方债务、中小金融机构、房地产等领域风险防范化解，隐性债务化解和平台公司退出任务超额完成，高风险中小金融机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构有序压降，“保交楼”“保交房”交付率分别达100%、98%，均居全国前列。支持基层兜牢“三保”底线，省下达市县财力性转移支付达1379亿元，较上年增长8.6%。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标本兼治守底线。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强化“三查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曝光”硬举措，安全生产形势持续向好，道路交通事故亡人数量下降12.7%，森林火灾数量下降56.2%。实质性化解信访积案，系统性强化基层警务力量，针对性加强公共安全风险防控，常态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化开展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扫黑除恶、打击整治非法宗教和“利剑护蕾”“清源断流”等专项行动，刑事、治安案件持续下降。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九是加力提效能，切实加强自身建设。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树立和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践行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正确政绩观，努力建设人民满意政府。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依法行政深入推进。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自觉接受法律监督和民主监督，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办理省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人大代表建议1004件、省政协提案1047件。提请审议地方性法规议案17件，制定省政府规章3件。切实加强审计、统计监督，省市县乡四级行政执法协调监督体系基本建成。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政务服务持续优化。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深化“高效办成一件事”改革，首批17个“一件事”全部落地，“湘易办”总用户数近3500万、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月访问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量保持在1000万人次以上，高频服务事项实现一网办、掌上办。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党风廉政建设全面加强。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推进招投标、群众身边不正之风和腐败问题等专项整治。坚决落实“过紧日子”要求，省本级压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减收回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非重点非刚性支出167亿元。坚决纠治形式主义、官僚主义，着力为基层减负赋能，出台大抓落实工作激励“二十条”，激发了干事创业的正能量。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我们不断加强精神文明建设。成功举办庆祝中华人民共和国成立75周年系列活动，“我的韶山行”“岳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麓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书院大思政课堂”开创了沉浸式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研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学新范式，《禾下乘凉梦》等4部作品获精神文明建设“五个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工程”奖。“山海App”数字文博大平台构筑了文化科技融合新载体，“千里潇湘”主题民乐等精品力作深化了国际文化交流。意识形态工作责任制得到有效落实。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　　我们统筹推进各项事业发展。第五次经济普查圆满完成。“体育湘军”建功巴黎奥运会、残奥会，成功举办全国首届青少年三大球运动会。档案史志、外事侨务、港澳台事务、民族宗教、机关事务、社会科学、参事文史、地震气象、广播电视、驻外联络等工作取得新进展，老龄、慈善、工会、青少年、妇女儿童、残疾人、红十字、计生协等事业取得新成效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我们大力支持国防和军队现代化建设，全力推动国防动员和后备力量建设创新发展，促进军民深度融合，加强兵役征集、国防教育、人民防空、军事设施保护建设，构建军地联合抢险救灾体系，扎实做好退役军人服务保障工作，维护军人军属合法权益，军政军民鱼水情谊更加巩固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各位代表！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这些成绩的取得，是以习近平同志为核心的党中央坚强领导的结果，是中共湖南省委正确领导的结果，是各级人大、政协和监察、司法机关监督支持，以及社会各界关心帮助的结果，是全省人民团结奋斗的结果。在此，我代表省人民政府，向全省各族人民，向各民主党派、工商联、无党派人士、各人民团体，向驻湘人民解放军指战员、武警部队官兵、政法干警、民兵预备役人员、消防救援人员，向中央驻湘单位，向关心支持湖南高质量发展的海内外各界人士，表示诚挚的感谢！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各位代表！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回首这一年不平凡的历程，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最令人鼓舞的是，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习近平总书记亲临湖南，为我省高质量发展指明了前进方向、注入了强劲动能。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最令人欣喜的是，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我们形成了高质量发展能快则快的最大共识，各方纷纷看好湖南、投资湖南、发展湖南。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最令人感奋的是，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在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勠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力同心战胜重大自然灾害过程中，我们凝聚了共克时艰、共创未来的磅礴力量。我们坚信，在以习近平同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志为核心的党中央坚强领导下，就没有迈不过的坎，没有闯不过的关，一定能战胜一切风险挑战，不断开创高质量发展的崭新局面！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我们也清醒看到，我省发展还面临一些困难挑战和短板弱项：</w:t>
      </w:r>
      <w:proofErr w:type="gramStart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稳增长</w:t>
      </w:r>
      <w:proofErr w:type="gramEnd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压力仍然不少，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有效需求不足，企业生产经营困难仍然较多，房地产、出口等领域下行压力仍然较大，地区生产总值、投资、进出口等预期性指标未达到年初目标；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产业转型步伐仍需加快，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传统产业改造提升任务艰巨，新兴产业规模相对偏小，“新不足以补旧、增不足以补减”的矛盾仍然突出；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防范化解地方债务和金融风险任务艰巨，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地方债务还本付息持续承压、平台公司转型有待加快，基层“三保”压力较大，中小金融机构改革化险、非法金融活动防范处置难度较大；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安全生产和生态环保突出问题仍然较多、防灾救灾存在不少短板，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本质安全水平有待提升，应急救援能力亟待加强，大气污染防治仍有短板，突出生态环境问题整改任务较重；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政府自身建设还需持续加强，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一些干部不敢担当、不善作为，形式主义、官僚主义以及抓落实“沙滩流水不到头”等现象仍然存在，一些领域腐败问题时有发生。对这些问题，我们要高度重视、认真对待，采取有力措施切实加以解决。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二、关于2025年工作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2025年是“十四五”规划收官之年。当前，外部环境仍然复杂严峻，国内周期性和结构性矛盾叠加，经济运行存在不少困难和挑战，但我国经济长期向好的支撑条件和基本趋势没有变，要利用各种积极因素不断积累的有利条件，乘势而上、实现突破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我们要锚定“三个高地”主攻方向持续用力，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服务国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之所需、国之所急，培育一批世界级的技术和品牌，集聚一批世界性的资源和人才，在高地建设中展现湖南作为、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作出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湖南贡献。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我们要瞄准“奋勇争先”努力方向砥砺奋进，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放大“一带一部”区位优势，加快构建现代化产业体系和综合交通运输体系，推进产业生态化、生态产业化，在推动中部地区崛起和长江经济带高质量发展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中走在前列。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我们要紧扣“谱写中国式现代化湖南篇章”奋斗方向积极作为，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坚持高质量发展能快则快不动摇，不断开辟发展新赛道，增强发展新动能，拓展发展新空间，让现代化建设成果更多更公平惠及全省人民。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今年工作的总体要求是：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以习近平新时代中国特色社会主义思想为指导，全面贯彻落实党的二十大和二十届二中、三中全会及中央经济工作会议精神，</w:t>
      </w:r>
      <w:proofErr w:type="gramStart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深入落实习近</w:t>
      </w:r>
      <w:proofErr w:type="gramEnd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平总书记关于湖南工作的重要讲话和指示批示精神，坚持稳中求进工作总基调，完整准确全面贯彻新发展理念，服务和融入新发展格局，锚定“三高四新”美好蓝图，扎实推动高质量发展，进一步全面深化改革，扩大高水平对外开放，建设现代化产业体系，更好统筹发展和安全，全方位扩大内需，推动科技创新和产业创新融合发展，着力稳住楼市、稳定预期、激发活力，推动经济持续回升向好，不断提高人民生活水平，保持社会和谐稳定，高质量完成“十四五”规划目标任务，为实现“十五五”良好开局打牢基础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今年经济社会发展主要预期目标是：地区生产总值增长5.5%左右，地方一般公共预算收入增长2.5%，规模工业增加值增长6.5%以上，固定资产投资增长4.5%，社会消费品零售总额增长5.5%以上，进出口保稳提质，城镇新增就业70万人，居民收入增速高于经济增速，居民消费价格涨幅与全国一致，粮食产量616亿斤左右，节能减排和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碳排放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强度下降完成国家下达任务。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完成全年预期目标，我们要坚持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稳中求进、以</w:t>
      </w:r>
      <w:proofErr w:type="gramStart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进促稳</w:t>
      </w:r>
      <w:proofErr w:type="gramEnd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，守正创新、先立后破，系统集成、协同配合，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落实省委“五个必须坚持”要求，大力实施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内需扩量提效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、产业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育新培强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、科技创新赋能、改革开放深化、环境优化提升、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安全强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基固本、民生补短提质“七大攻坚”，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以贯之坚持“稳、进、高、新”工作思路，与时俱进赋予新的内涵。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要树牢“稳”的主基调，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全力稳增长、稳主体、稳楼市、稳外贸、稳外资、稳预期，坚持以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月保季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、以季保年，推动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时序上的均衡发展，担起经济大省真正挑大梁的责任；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要找准“进”的突破口，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以经济体制改革强发展活力，以全方位扩大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内需强内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生动力，以技术创新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强产业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实力，巩固拓展全省向“新”提“质”的好势头；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要提升“高”的标识度，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高质量抓收官，高效率抓统筹，高水平惠民生，进一步提升湖南在全国经济版图中的地位；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要展现“新”的大担当，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思想上树牢攻坚突破的意识，工作上明确攻坚突破的抓手，找准切入点、提高执行力、打好攻坚战，以实干实绩唱响中国经济光明论。重点做好以下工作：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（一）全力推动经济持续回升向好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抢抓国家加力实施“两重”“两新”等重大政策机遇，全方位扩大内需，稳住增长基本盘。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大力提振消费。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推进提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振消费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专项行动，提升消费能力、意愿和层级。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巩固传统消费，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持续实施“以旧换新”等系列促消费活动，扩大汽车、智能家居等消费；持续提升住宿餐饮消费，全年新增限额以上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批零住餐企业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1000家以上。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壮大新型消费，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推动康养、绿色、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文旅等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消费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扩量提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质，加大高质量体育赛事、文化演出供给，支持首发经济、银发经济、夜间经济、直播经济发展，培育更多有“烟火气、湖南味、国际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范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”的消费新场景。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优化消费环境，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做大做强消费型平台企业，开展现代商贸流通体系试点城市建设，支持长沙建设国际消费中心城市，推进城市一刻钟便民生活圈建设，实施县域商业建设行动，完善县乡村电子商务和快递物流配送体系。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提高投资效益。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持续抓好“项目大谋划、谋划大项目”行动，做好专项债券自审自发试点工作，着力提升项目开工率、工程完成率、资金支付率，推进好总投资1.78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万亿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元的289个省重点项目。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聚焦产业发展扩投资，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着重抓好岳阳乙烯炼化一体化、邵虹基板玻璃、衡阳绿色盐碱产业基地、新能源动力和储能产业基地、海信长沙综合生产基地、先进钢铁材料产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品结构升级、长沙玉湖冷链交易中心、株洲中低压功率器件产业化、惠科长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沙直显模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组及整机、半导体湘潭智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造基地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等“十大产业项目”建设。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聚焦基础设施增投资，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着重抓好国家干线铁路网湖南段工程、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长株潭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都市圈通勤交通工程、高速公路主通道扩容工程、长沙机场改扩建工程、高标准农田、重大水利工程、新型电力系统工程、一湖四水港航工程、“四算”新型基础设施、国家医学中心等“十大基础设施项目”建设。建立重点民间投资项目库，全面推行政府和社会资本合作新机制，以政府投资有效带动社会投资，让民间投资活力充分释放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壮大经营主体。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持续实施新增规模以上工业企业行动、产业发展“万千百”工程，加力推动原地倍增、招引新增“两增并举”，支持领军企业开展战略性并购重组；持续推进“金芙蓉”跃升行动，推动上市公司高质量发展；深入推进区位招商、产业链招商、营商环境招商、基金招商、情感招商，持续擦亮“湘商回归”“校友回湘”等主场招商活动品牌，力争新增百亿企业10家、省级以上专精特新中小企业800家、单项冠军企业40家以上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强化要素保障。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深化“多规合一”改革，全力保障重大产业、基础设施和民生项目用地需求；推进降低全社会物流成本专项行动，构建便捷高效的综合交通物流网络，深化煤电、新能源上网电价市场化改革，加快省级天然气管网“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张网、一个价”，切实降低物流、用能等成本，加快培育数据要素市场；做好金融“五篇大文章”，构建“全牌照”金融服务体系，完善“金芙蓉”投资基金矩阵，壮大支持产业发展的长期资本、耐心资本，健全小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微企业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融资协调机制，聚焦企业全生命周期，全面提升要素配置效率。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高质量发展是新时代硬道理。我们要全力以赴拼经济，让高质量发展成为湖南最鲜明的标识。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（二）加快建设现代化产业体系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　　深入推进新型工业化，加快发展新质生产力，持续用力打造国家重要先进制造业高地。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提升产业能级。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聚焦“4×4”现代化产业体系，深入推进13条重点产业链倍增计划，打造具有湖南特色优势的产业集群。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升级传统产业，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运用数字、绿色技术改造提升传统产业，推动钢铁、石化、有色、食品、轻纺等行业向价值链高端攀升，打造一批领跑行业的标杆企业，培育一批享誉全球的知名品牌。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延伸优势产业，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进一步拉长链条、拓展领域、强化配套，塑造更具竞争力的优势产业集群。推动工程机械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构建再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制造体系并向农业机械、应急装备、中小型矿业工程装备等领域拓展，轨道交通装备向新能源、新材料等领域延伸，建筑业从城市建设向城市运营转变，提升汽车产业关键零部件供给和配套水平。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壮大新兴产业，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在新赛道上培育新优势，推动航空航天、北斗规模应用、低空经济、智能衡器计量、智能网联汽车、磁浮智轨、新能源等新兴产业加快发展，新能源汽车保持快速增长。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布局未来产业，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着眼科技革命和产业变革抢占制高点，发展人工智能、量子科技、前沿材料、人形机器人、合成生物、细胞药物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等前景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无限的未来产业，创建一批未来产业先导区。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促进产业融合。深入推进“科产融合”，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以科技创新引领产业创新，动态编制“4×4”现代化产业体系创新图谱，支持新实施20个左右制造业关键产品“揭榜挂帅”和产业链协同攻关项目，开展新技术新产品新场景大规模应用示范行动，支持株洲打造北斗规模应用示范城市，深化“五首”创新产品应用，力争高新技术产业增加值增长8%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大力推进“数实融合”，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纵深推进“智赋万企”行动，新增智能制造标杆企业360家、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产线车间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1080家。推动“四算一体”协同发展，实施100个数字新基建标志性项目。探索建设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算力交易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中心和服务市场。开展“人工智能+”和“数据要素×”行动，打造国家绿色智能计算产业先导区、力争产业规模突破万亿元，数字经济核心产业增加值增长15%。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持续推进“两业融合”，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围绕先进制造业、现代服务业融合，大力发展“产品+服务”新业态，提升工业设计、检验检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测认证、科技服务等现代服务业水平，发展服务型制造，培育综合性服务平台，持续提升生产性服务业占服务业比重。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积极推进“军民融合”，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搭建军民两用先进技术产品对接平台，开展“湘域湘质”系列供需对接活动，实施一批军民融合产业项目，推动一批协同创新成果落地转化。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建</w:t>
      </w:r>
      <w:proofErr w:type="gramStart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强产业</w:t>
      </w:r>
      <w:proofErr w:type="gramEnd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园区。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强化“五好”标准，推进“三生”融合、“三态”协同，着力凸显园区在产业发展上的主阵地、主战场作用。全面完成园区管理体制改革，实行优势地区、优势园区要素优先配置，壮大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园区主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特产业、支柱企业，推广“雨溆共建”模式，建立健全产业转出地和承接地利益共享机制，着力打造特色园区、共建园区、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零碳园区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，园区规模工业占比达到75%以上、亩均税收增长10%以上。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抓现代产业就是抓经济竞争力，是实现量变到质变的必然途径。我们要不失时机、马力全开，推动经济实现质的有效提升和量的合理增长。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（三）全力推进高水平科技自立自强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深入实施科教兴省、人才强省、创新驱动发展战略，持续用力打造具有核心竞争力的科技创新高地。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强化创新平台支撑。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全力打造一流国家战略科技力量，推动国家实验室体系实体化运行。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支持长沙建设全球研发中心城市，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高水平建设湘江科学城，力争“五类”研发企业（中心）达到200家以上。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着力提升“4+4科创工程”平台能级和承载能力，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推动取得更多可视化成果和突破性进展，力争在种源、医疗、计算、工业创新等方面突破关键技术125项以上，大飞机地面动力学试验平台、航空发动机冰风洞装置等具备试验验证能力，并达到全球领先水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平。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推动</w:t>
      </w:r>
      <w:proofErr w:type="gramStart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长株潭国家</w:t>
      </w:r>
      <w:proofErr w:type="gramEnd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自主创新示范区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高质量发展，建强湖南先进技术研究院、湘江科技创新院，积极创建国家技术创新中心。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深化核心技术攻关。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促进“大校、大院、大企业”协同创新，聚焦重点优势领域，大力推进赛德雷特北斗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导航轨控卫星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、航天环宇宽体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客机复材壁板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、三一集团氢能重卡、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国网湖南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主配网调控技术及装备、中联重科“人机环境”物流机器人、湖南杂交稻中心优质再生稻、中伟新能源钠离子电池、华菱高磁感取向硅钢、联通（湖南）产业互联网传输系统、长沙量子院量子重力测量等十大技术攻关项目，着力攻克卡脖子难题，填补国内技术空白，开辟产业发展新赛道。培育和支持创新型企业、科技领军企业、科技型中小企业发展，高新技术企业总量突破1.8万家。促进科技成果转化应用，布局建设一批中试基地和概念验证中心，推进“双高对接”、校企合作“双进双转”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优化创新人才体系。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坚持教育科技人才一体推进，实施支撑主导产业学科建设和产业急需紧缺学科专业发展计划，推动湖南高等研究院建设，深入推进“湘智兴湘”行动，布局一批离岸创新创业基地，打造大学生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留湘来湘创新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创业高地，吸引集聚海内外优秀人才；落实“两个70%”激励政策，深化科研经费“包干制”等改革，赋予科学家更大自主权；建设年轻人友好省份，强化职称评定、公共服务等保障，让湖湘大地成为各类人才创新的沃土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创新制胜未来。我们要始终坚持高水平科技自立自强，让科技创新成为最活跃的因素和最靓丽的风景。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（四）进一步全面深化改革开放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坚持改革引领、开放带动，在进一步全面深化改革上勇闯新路，持续用力打造内陆地区改革开放高地。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着力推进重大改革。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发挥经济体制改革牵引作用，扎实推进各领域改革任务，加快推进第一批12项重大改革事项落地见效。全面深化零基预算改革，推动实现省市县和各类资金全覆盖。分类推进高校改革，构建高等院校及其学科设置调整优化机制。高质量完成国有企业改革深化提升行动。积极融入全国统一大市场建设，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推进长株潭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要素市场化配置综合改革。建立健全社会信用体系，完善信用分级分类监管政策制度。稳妥推进农信社改革，打造现代农村金融企业。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扩大高水平对外开放。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以开放促改革、促发展、促合作。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着力稳外贸、稳外资，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承接好国家内外贸一体化试点，壮大外贸主体。促进跨境电商发展，积极发展服务贸易、数字贸易、绿色贸易，扩大优势特色产品出口。开展“投资湖南”全球招商活动，招引一批标志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性外资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项目。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着力拓通道、强平台，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推动“五大通道”联动三湘、畅达四海，支持长沙申报建设中欧班列国家集结中心，推进怀化国际陆港全面融入西部陆海新通道。推动自贸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区改革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赋能，高质量建设中非经贸深度合作先行区，办好第四届中非经贸博览会。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着力走出去、破围堵，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深度参与高质量共建“一带一路”，深耕欧盟等传统市场，拓展非洲、东南亚、中东、中亚等新兴市场，推动工程机械、矿业开发、输变电装备等领域优势企业“走出去”。推动境外经贸合作区及海外仓建设，务实推进“中赤几”产业园区规划和建设，加强小语种、涉外法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务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等人才培养，着力完善海外综合服务体系，以开放姿态拥抱世界、共赢发展。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持续优化发展环境。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聚焦打造“三化”一流营商环境，深化民营经济“六个一”工作，常态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化开展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“送解优”行动，深化政务数据共享，建好用活“湘易办”，推进“高效办成一件事”；探索构建“连环债”清偿机制，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加力整治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拖欠企业账款行为；做好经济政策、非经济性政策与宏观政策取向一致性评估；落实市场准入负面清单制度，深化公共资源交易领域突出问题专项整治，加强中介机构监管，促进平台经济健康发展；开展规范涉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企执法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专项行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动，坚决整治逐利罚款、以罚代管等问题，高标准建设国家知识产权保护示范区，依法平等保护各类经营主体产权和企业家合法权益。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我们要牢牢掌握改革开放的主动权，守正创新、融通内外，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让关键一招真正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成为湖南走向世界的腾飞之路。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（五）深入推进区域协调发展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发挥“一带一部”区位优势，落实国家重大区域战略，优化省内区域经济格局，统筹区域协调联动。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对接融入国家战略。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全面融入中部地区崛起和长江经济带发展战略，加快建设“三基地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枢纽”，打造国家战略腹地和产业备份基地，高水平推进湘赣边区域合作。深度融入粤港澳大湾区建设和长三角一体化发展，积极对接新时代西部大开发战略，探索建立湘鄂渝黔四省边区协作发展机制。加强与海南自由贸易港合作，加快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湘琼先进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制造业共建产业园建设，在深度融入国家战略中借势登高、借船出海。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增强区域发展活力。强化“一核”牵引，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推进长株潭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一体化高质量发展，高水平建设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南部融城片区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，加快推进奥体中心等重大项目，推动生态绿心绿色转型发展，以“一座城”理念构建都市圈、打造增长极。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增强“两副”能级，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支持岳阳现代石化产业基地建设，培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优育强衡阳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输变电装备基地。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提升“四区”优势，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加快推动新时代洞庭湖生态经济区高质量发展，实施洞庭湖治理“五大工程”。持续提升湘南湘西地区承接产业转移能力，完善降低承接产业转移综合成本的政策举措。推动革命老区对口合作。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促进城乡融合发展。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统筹推进新型城镇化和乡村全面振兴，深入实施新型城镇化战略五年行动计划，力争全省城镇化率提高0.9个百分点。大力实施城市更新行动，加强地下管网、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防洪排涝等城市生命线安全工程建设，加力实施城中村和危旧房改造，加快推进城市全域数字化转型，打造宜居、韧性、智慧城市。大力推动县域经济高质量发展，加快构建宜工则工、宜农则农、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宜旅则旅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的县域特色产业体系，持续推进特色产业小镇建设，推进高质量县县通高速，提高县城公共服务水平，促进农业转移人口在城镇稳定就业。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一花独放不是春，万紫千红才是春。我们要推动各地协同共进、竞相发展，实现各美其美、美美与共。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（六）加快推进农业农村现代化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锚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定建设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农业强省目标，深入实施“五千工程”，有力有效推进乡村全面振兴。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扛</w:t>
      </w:r>
      <w:proofErr w:type="gramStart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牢粮食</w:t>
      </w:r>
      <w:proofErr w:type="gramEnd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安全重任。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深入实施粮食产能提升行动，确保粮食播种面积稳定在7140万亩以上。构建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汛旱并防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与耕地置换协同推进机制，新增建设和改造提升高标准农田300万亩以上，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推广镉低积累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水稻品种300万亩以上，建好“国家储备粮源基地”，让“中国人的饭碗”多装优质“湖南粮”。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促进农村产业提升。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持续壮大油茶、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供粤港澳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蔬菜等优势特色产业集群，建设一批现代农业产业园。发展现代设施农业，加快农机装备转型升级。壮大绿色农产品及食品加工产业，大力发展乡村旅游、农村电商等新业态。因地制宜培育“小精特优”产业，抓好同纬度地区水果“引育繁推”一体化示范中心建设。培育新型农民，发展新型农业经营主体和社会化服务，完善现代农业经营体系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加强乡村建设治理。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分类有序推进村庄规划编制，建设更多“和美湘村”。加快推动秸秆、芦苇、畜禽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粪污等综合利用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持续抓好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农村人居环境整治提升。繁荣乡村文化，持续推进高额彩礼、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厚葬薄养等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综合治理，推动移风易俗。严控村级债务。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推动农民增收共富。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持续巩固拓展脱贫攻坚成果同乡村振兴有效衔接，确保不发生规模性返贫致贫。持续推进第二轮土地承包到期后再延长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三十年整省试点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，完善承包地经营权流转价格形成机制，健全乡村产业项目联农带农机制，建设省级农村产权交易平台，深化供销合作社综合改革，推进新型农村集体经济发展。坚决落实各项惠民惠农政策，千方百计拓宽农民增收渠道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农稳国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本，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粮安天下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。我们要把广大农民、广袤田野、广阔农村的事，放在心上抓在手上，让乡村美、产业兴、农民富的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愿景成为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触手可及的生活图景。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（七）进一步增强文化软实力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加快建设文化强省，推动湖湘文化在新时代实现新发展、呈现新气象，更好担负起新的文化使命。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proofErr w:type="gramStart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践行</w:t>
      </w:r>
      <w:proofErr w:type="gramEnd"/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社会主义核心价值观。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持续开展“强国复兴有我”群众性主题宣传教育活动，推进“湖湘资源+”大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思政课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建设，擦亮“我的韶山行”红色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研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学品牌，提升文明创建水平。加强网络综合治理，开展“清朗”系列专项行动，实施网民素养提升工程。繁荣哲学社会科学。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深化文化和科技有效融合。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深入实施科技赋能文化产业创新工程，优化重大文化科技创新机制。推进马栏山音视频实验室等创新平台建设，促进音视频内容和装备、数字文博等产业加速向湖南集聚。发展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壮大数智出版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、数字演艺等文化业态，打造湖南动漫游戏千亿级产业集聚区，培育一批具有国际影响力的数字文化领军企业，力争规模以上文化企业营业收入增长10%以上，形成更多新的文化产业增长点。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推进文化和旅游深度融合。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深入实施文化创意旅游产业倍增计划，推进旅游与演艺、会展等融合发展。推进湖南博物院、湖南烈士公园“馆园融合”。打造历史文化保护利用示范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片区。深化“游客满意在湖南”行动，提高入境旅游便利度，支持张家界打造入境旅游标杆城市，办好全省旅游发展大会，加快建设世界旅游目的地。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繁荣发展新时代文化事业。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持续实施湖湘文化精品创作工程、文物保护利用“六大工程”、文化惠民工程。实施“湖南文化走向世界”计划。做强芒果TV国际App和非洲“金芒果”电视频道。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我们要把握文化融合发展的大趋势，让文化在融合发展中焕发出更为强大的感染力，让三湘四水成为令人向往的心灵之约。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（八）加大保障和改善民生力度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坚持尽力而为、量力而行，把“投资于物”同“投资于人”紧密结合起来，加强普惠性、基础性、兜底性民生建设。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深入落实就业优先战略。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实施重点领域就业支持计划，抓好高校毕业生、脱贫人口、农民工等重点群体就业，确保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零就业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家庭至少一人实现就业。推进支持大学生创业“七个一”行动，大力支持返乡创业。打造公共职业技能培训基础设施网络，加强公共实训基地共建共享。深化劳务协作，壮大劳务品牌。规范发展新就业形态，加强劳动者权益保障，坚决治理欠薪乱象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着力办好人民满意教育。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推动义务教育优质均衡发展，建立与人口发展相适应的教育资源配置和转换机制，实施大湘西地区基础教育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扩优提质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帮扶行动，建设乡镇标准化寄宿制学校300所。巩固深化“双减”成果。加强特殊教育和专门教育学校建设。深入开展“双一流”建设，扩大优质高等教育资源供给，完善省市联动支持高校发展责任体系。促进县城普通高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中发展提升。深入实施职业教育“楚怡”行动和“双高”计划。深化教育综合改革，健全师德师风建设长效机制，引导规范民办教育发展。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统筹推进健康湖南建设。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实施医疗卫生强基工程，推进“三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医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联动、六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医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协同”集成改革。加快国家医学中心、国家区域医疗中心、国家中医药综合改革示范区建设。促进公立医疗机构健康运行，引导规范民营医院发展。促进优质医疗资源扩容下沉和均衡布局，加快基层医疗机构标准化建设，推进高水平医院结对帮扶医疗资源薄弱地区。完善社会心理健康服务体系。加强食品药品监管体系和能力建设，筑牢食品药品安全底线。大力推动全民健身运动，深入开展爱国卫生运动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 稳步提升社会保障水平。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全面推进个人养老金制度，提高退休人员基本养老金、城乡居民基础养老金，提高城乡居民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医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保财政补助标准。推动基本养老、医疗、工伤、失业保险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扩面提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质，推进基本医疗保险省级统筹。稳妥有序实施渐进式延迟法定退休年龄改革。完善生育支持政策。健全分层分类社会救助体系。加强对农村“三留守”人员、残疾人等特殊和困难群体关爱，保障妇女儿童合法权益。健全养老服务体系，建设老年友好型社会。促进残疾人事业发展。大力发展志愿服务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扎实办好“十大重点民生实事”。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①补充配置农村义务教育学校电脑30万台，新增省属本科高校学生宿舍床位6万个，线上线下开展家庭教育指导服务和实践活动1万场。②组织职业技能和创业培训23万人次，建设大学生创业孵化基地20个。③培训乡村医生5000名，新生儿疾病免费筛查与诊断服务全覆盖，实现省内二级以上公立医疗机构检查检验结果互认共享。④建设社区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老年助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餐服务点500个、老年人“时光守护”床位2000张。⑤城乡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低保标准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提高到不低于740元/月和485元/月、残疾人“两项补贴”标准提高到每人100元/月、散居和集中养育孤儿补贴标准提高到不低于1200元/月和1700元/月。⑥建成农村寄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递物流综合服务站1.9万个。⑦推进社会保险经办跨省互联互通、丰富社保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卡居民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服务应用场景。⑧建成150个基层消防站。⑨改造城市危旧房5000套，新建电动汽车公共充电桩5000个。⑩提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质改造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农村公路3000公里，新建7000个农村4G/5G基站。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让人民过上幸福生活，是我们的头等大事。要把老百姓身边的大事小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情解决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好，让大家笑容更多、心里更暖。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（九）持续推进美丽湖南建设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深入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践行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绿水青山就是金山银山理念，坚决扛牢“守护好一江碧水”的政治责任。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强化污染防治攻坚。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持续打好蓝天、碧水、净土保卫战，抓好中央生态环保督察和长江经济带警示片反馈问题整改，打好移动源污染防治标志性战役，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强化重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污染天气防范应对，力争PM2.5浓度下降到33微克/立方米；加强饮用水源保护，实施洞庭湖总磷污染控制与削减攻坚行动，补齐城乡污水收集和处理设施短板，全面消除劣Ⅴ类水体；加强农用地分类管理和建设用地准入管理，推动锰矿渣资源化利用，全面完成花垣县“锰三角”矿业污染综合整治任务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抓好生态保护修复。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实施长江大保护三年行动计划，巩固“洞庭清波”常态化监督成果。落实河长制、林长制，持续实施长江“十年禁渔”，保护好“千年鸟道”。开展国土绿化行动，加强石漠化地区和水土流失地区治理。积极创建南山国家公园，加快推进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长株潭绿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心中央公园建设。实施生态产品价值实现机制试点，深化集体林权制度改革，完善“一湖四水”全流域生态补偿机制，强化“三区三线”刚性约束。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加快绿色低碳转型。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协同推进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降碳减污扩绿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增长，加紧经济社会发展全面绿色转型。有序推进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碳达峰十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大行动，落实资源总量管理和全面节约制度，开展固体废物综合治理和资源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综合利用提质增效行动，健全废弃物循环利用体系，推进“无废城市”建设。加快建设新型能源体系，大力发展非化石能源，加快推进“宁电入湘”“疆电入湘”、湘粤“背靠背”联网工程，“三区三厅”力争建成运营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生态美丽是高品质生活的必需品。我们要把保护好生态作为不移之责，永葆湖南绿水青山、蓝天丽日。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（十）全面提升安全发展水平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坚持强基固本，全面提升本质安全水平，以新安全格局保障新发展格局。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深化安全生产治本攻坚。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树牢依法治安理念，聚焦自建房、建筑施工、交通、消防、矿山、危化品和烟花爆竹、燃气等重点行业领域，落实“三查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曝光”措施，强力整治各类风险隐患。完善安全生产监测预警体系，推动监管模式向事前预防转型。健全应急指挥体系，完善大安全大应急框架下应急指挥机制。建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强专业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救援队伍，补齐应急救援装备短板，建成应急广播“一张网”，全面提升基层应急救援能力。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有效防范化解重点领域风险。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强化房地产项目全过程监管，推进“白名单”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融资扩围增效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，有效盘活存量用地，有序处置存量商品房，推动房地产市场止跌回稳。积极争取国家增量化债政策，做好隐性债务置换工作，建立健全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全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口径地方债务监测监管体系。推进融资平台市场化转型和债务风险化解。制定“三保”清单，兜牢基层“三保”底线。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促进央地监管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协同，“一行一策”推动中小金融机构改革化险，加快处置非法集资重大案件，依法打击非法金融活动，坚决守住不发生系统性风险底线。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构建自然灾害防治体系。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加强湖区、山区、城区以及“一湖四水”防洪排涝工程建设，深化中小河流、病险水库治理。做好地质灾害隐患点和风险区双控管理，强化切坡建房监管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和隐患治理。加强洪涝、干旱、森林火灾、低温雨雪冰冻等重大灾害预报预警和风险评估。构建更加高效的应急救灾物资储备体系。严格落实处置重大灾情险情领导干部靠前指挥机制。强化应急演练，提高群众避灾避险意识。加快推进资兴市、华容县团洲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垸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等灾后恢复重建。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切实维护社会和谐稳定。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坚持和发展新时代“枫桥经验”，推进公安派出所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主防改革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和社区警务建设，完成县乡综治中心规范化建设、实体化运行。深入实施“法治护航”专项行动，完善社会治安防控体系，常态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化开展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扫黑除恶、“利剑护蕾”行动，打击治理黄赌毒和电信网络诈骗，预防青少年违法犯罪。推进信访工作法治化，深化信访问题源头治理。落实社会稳定防控“五项机制”，加强社会矛盾纠纷化解。加强人员密集场所安全防范能力建设，严防危害公共安全的极端案件，确保社会大局安全稳定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我们要将“时时放心不下”的责任感，转化为“事事心中有底”的行动力，守护好人民群众安全线、生命线。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全面推进民族团结进步事业，依法管理宗教事务，促进民族和睦、社会和谐、宗教和顺。加强统计、港澳、参事、史志、文史、档案、气象、地震、测绘、地质、邮政、社科、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援藏援疆等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工作。支持外事、侨务、对台工作。支持工会、共青团、妇联、残联、贸促会、红十字会等群团组织更好发挥桥梁纽带作用。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大力支持国防和军队现代化。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坚决贯彻落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实习近平强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军思想，推动新质生产力与新质战斗力融合创新，提高一体化国家战略体系和能力。完善国防动员体系和“双拥”工作机制，深化民兵制度改革，建好湖南革命军事馆，深入开展全民国防教育，尊崇军人职业，尊重退役军人，维护军人军属合法权益，巩固发展新时代军政军民团结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　　做好“十五五”规划编制工作，科学确定发展目标、重大战略任务、重大改革举措、重大工程项目。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三、全面加强政府自身建设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加快推动政府治理体系和治理能力现代化，努力建设人民满意的服务型政府。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持续加强政治建设，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深刻领悟“两个确立”的决定性意义，坚决做到“两个维护”，把党的领导贯穿政府工作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各方面全过程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持续加强法治建设，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扎实开展法治建设提升年行动，提升基层执法水平，让法治真正成为各级政府的行为准则。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持续加强效能建设，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树牢正确政绩观，强化实干实绩导向，制定政府部门权责清单，完善大抓落实督查激励措施，持续为基层减负赋能，以高效能治理助推高质量发展。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持续加强廉政建设，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巩固拓展党纪学习教育成果，锲而不舍落实中央八项规定精神，坚决整治各种损害群众利益的腐败问题。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我们将更加自觉</w:t>
      </w:r>
      <w:proofErr w:type="gramStart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落实全</w:t>
      </w:r>
      <w:proofErr w:type="gramEnd"/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过程人民民主，主动接受人大监督、政协民主监督，自觉接受纪检监察、司法、社会和舆论监督，加强巡视反馈问题整改，强化审计监督、财会监督、统计监督，广泛听取民主党派、工商联、无党派人士和各人民团体意见，始终让权力在阳光下运行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各位代表！大道至简，实干为要，好日子都是奋斗出来的。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我们要抢抓机遇加快干，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下好先手棋、打好提前量，能早则早、能快则快，抓住一切有利时机，利用一切有利条件，做到起步就起势、提速更提质。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我们要勇于创新大胆干，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紧紧抓住开拓创新这个跨越周期的动力源、赢得未来的胜负手，逢山开路、遇水架桥、奋发进取，以敢闯敢干的新气象打开改革发展的新局面。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我们要事不避难主动干，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直面问题不回避，应对挑战不退缩，坚决防止“躺平”思想，时刻保持攻坚状态，在化解矛盾中体现忠诚、在迎接挑战中主动作为、在推动发展中彰显担当。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E2A9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我们要凝聚合力齐心干，</w:t>
      </w: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>在谱写中国式现代化湖南篇章中当主角、同心干，努力为担当者担当、为负责者负责、为干事者撑腰，让干部敢为、地方敢闯、企业敢干、群众敢首创蔚然成风，汇聚起奋进新征程的强大合力。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各位代表！</w:t>
      </w:r>
    </w:p>
    <w:p w:rsidR="002E2A94" w:rsidRPr="002E2A94" w:rsidRDefault="002E2A94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2A94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历经风雨方见彩虹，经受考验方能壮大。让我们更加紧密地团结在以习近平同志为核心的党中央周围，在中共湖南省委坚强领导下，牢记嘱托、感恩奋进、奋勇争先，为圆满收官“十四五”、奋力谱写中国式现代化湖南篇章努力奋斗！</w:t>
      </w:r>
    </w:p>
    <w:p w:rsidR="00F9721B" w:rsidRPr="002E2A94" w:rsidRDefault="00F9721B" w:rsidP="002E2A94">
      <w:pPr>
        <w:widowControl/>
        <w:shd w:val="clear" w:color="auto" w:fill="FFFFFF"/>
        <w:spacing w:before="240" w:after="240" w:line="480" w:lineRule="auto"/>
        <w:rPr>
          <w:rFonts w:ascii="宋体" w:eastAsia="宋体" w:hAnsi="宋体" w:hint="eastAsia"/>
          <w:szCs w:val="21"/>
        </w:rPr>
      </w:pPr>
    </w:p>
    <w:sectPr w:rsidR="00F9721B" w:rsidRPr="002E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73"/>
    <w:rsid w:val="00096F4F"/>
    <w:rsid w:val="00121C40"/>
    <w:rsid w:val="001E7A13"/>
    <w:rsid w:val="002370F6"/>
    <w:rsid w:val="002E2A94"/>
    <w:rsid w:val="004F6C5A"/>
    <w:rsid w:val="005D3DC3"/>
    <w:rsid w:val="00652235"/>
    <w:rsid w:val="00724042"/>
    <w:rsid w:val="0077237A"/>
    <w:rsid w:val="00795473"/>
    <w:rsid w:val="007F5459"/>
    <w:rsid w:val="00B10D03"/>
    <w:rsid w:val="00C21142"/>
    <w:rsid w:val="00C34C42"/>
    <w:rsid w:val="00C666BD"/>
    <w:rsid w:val="00DC1E03"/>
    <w:rsid w:val="00F9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A3915"/>
  <w15:chartTrackingRefBased/>
  <w15:docId w15:val="{B36AFFCC-D7C3-4758-9B04-101C96DF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96F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C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21142"/>
    <w:rPr>
      <w:b/>
      <w:bCs/>
    </w:rPr>
  </w:style>
  <w:style w:type="character" w:customStyle="1" w:styleId="10">
    <w:name w:val="标题 1 字符"/>
    <w:basedOn w:val="a0"/>
    <w:link w:val="1"/>
    <w:uiPriority w:val="9"/>
    <w:rsid w:val="00096F4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276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26</Pages>
  <Words>2776</Words>
  <Characters>15827</Characters>
  <Application>Microsoft Office Word</Application>
  <DocSecurity>0</DocSecurity>
  <Lines>131</Lines>
  <Paragraphs>37</Paragraphs>
  <ScaleCrop>false</ScaleCrop>
  <Company/>
  <LinksUpToDate>false</LinksUpToDate>
  <CharactersWithSpaces>18566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14</cp:revision>
  <dcterms:created xsi:type="dcterms:W3CDTF">2024-02-01T06:14:00Z</dcterms:created>
  <dcterms:modified xsi:type="dcterms:W3CDTF">2025-02-22T04:31:00Z</dcterms:modified>
</cp:coreProperties>
</file>