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6B20" w:rsidRDefault="00F9721B" w:rsidP="00866B20">
      <w:pPr>
        <w:spacing w:line="480" w:lineRule="auto"/>
        <w:jc w:val="center"/>
        <w:rPr>
          <w:rFonts w:ascii="宋体" w:eastAsia="宋体" w:hAnsi="宋体"/>
          <w:b/>
          <w:bCs/>
          <w:color w:val="000000"/>
          <w:szCs w:val="21"/>
          <w:shd w:val="clear" w:color="auto" w:fill="FFFFFF"/>
        </w:rPr>
      </w:pPr>
      <w:r w:rsidRPr="00F9721B">
        <w:rPr>
          <w:rFonts w:ascii="宋体" w:eastAsia="宋体" w:hAnsi="宋体"/>
          <w:b/>
          <w:bCs/>
          <w:color w:val="000000"/>
          <w:sz w:val="44"/>
          <w:szCs w:val="21"/>
          <w:shd w:val="clear" w:color="auto" w:fill="FFFFFF"/>
        </w:rPr>
        <w:t>2024年</w:t>
      </w:r>
      <w:r w:rsidR="00121C40">
        <w:rPr>
          <w:rFonts w:ascii="宋体" w:eastAsia="宋体" w:hAnsi="宋体" w:hint="eastAsia"/>
          <w:b/>
          <w:bCs/>
          <w:color w:val="000000"/>
          <w:sz w:val="44"/>
          <w:szCs w:val="21"/>
          <w:shd w:val="clear" w:color="auto" w:fill="FFFFFF"/>
        </w:rPr>
        <w:t>湖</w:t>
      </w:r>
      <w:r w:rsidR="00C340E0">
        <w:rPr>
          <w:rFonts w:ascii="宋体" w:eastAsia="宋体" w:hAnsi="宋体" w:hint="eastAsia"/>
          <w:b/>
          <w:bCs/>
          <w:color w:val="000000"/>
          <w:sz w:val="44"/>
          <w:szCs w:val="21"/>
          <w:shd w:val="clear" w:color="auto" w:fill="FFFFFF"/>
        </w:rPr>
        <w:t>北</w:t>
      </w:r>
      <w:r w:rsidRPr="00F9721B">
        <w:rPr>
          <w:rFonts w:ascii="宋体" w:eastAsia="宋体" w:hAnsi="宋体"/>
          <w:b/>
          <w:bCs/>
          <w:color w:val="000000"/>
          <w:sz w:val="44"/>
          <w:szCs w:val="21"/>
          <w:shd w:val="clear" w:color="auto" w:fill="FFFFFF"/>
        </w:rPr>
        <w:t>省政府工作报告</w:t>
      </w:r>
      <w:r w:rsidRPr="00F9721B">
        <w:rPr>
          <w:rFonts w:ascii="宋体" w:eastAsia="宋体" w:hAnsi="宋体"/>
          <w:b/>
          <w:bCs/>
          <w:color w:val="000000"/>
          <w:szCs w:val="21"/>
        </w:rPr>
        <w:br/>
      </w:r>
      <w:r w:rsidRPr="00F9721B">
        <w:rPr>
          <w:rFonts w:ascii="宋体" w:eastAsia="宋体" w:hAnsi="宋体"/>
          <w:b/>
          <w:bCs/>
          <w:color w:val="000000"/>
          <w:szCs w:val="21"/>
          <w:shd w:val="clear" w:color="auto" w:fill="FFFFFF"/>
        </w:rPr>
        <w:t>——</w:t>
      </w:r>
      <w:r w:rsidR="00866B20" w:rsidRPr="00866B20">
        <w:rPr>
          <w:rFonts w:ascii="宋体" w:eastAsia="宋体" w:hAnsi="宋体" w:hint="eastAsia"/>
          <w:b/>
          <w:bCs/>
          <w:color w:val="000000"/>
          <w:szCs w:val="21"/>
          <w:shd w:val="clear" w:color="auto" w:fill="FFFFFF"/>
        </w:rPr>
        <w:t>2025年1月16日在湖北省第十四届人民代表大会第三次会议上</w:t>
      </w:r>
    </w:p>
    <w:p w:rsidR="00866B20" w:rsidRDefault="00866B20" w:rsidP="00866B20">
      <w:pPr>
        <w:widowControl/>
        <w:shd w:val="clear" w:color="auto" w:fill="FFFFFF"/>
        <w:spacing w:before="240" w:after="240" w:line="480" w:lineRule="auto"/>
        <w:jc w:val="center"/>
        <w:rPr>
          <w:rFonts w:ascii="宋体" w:eastAsia="宋体" w:hAnsi="宋体" w:cs="宋体"/>
          <w:color w:val="000000"/>
          <w:kern w:val="0"/>
          <w:szCs w:val="21"/>
        </w:rPr>
      </w:pPr>
      <w:r w:rsidRPr="00866B20">
        <w:rPr>
          <w:rFonts w:ascii="宋体" w:eastAsia="宋体" w:hAnsi="宋体" w:cs="宋体" w:hint="eastAsia"/>
          <w:color w:val="000000"/>
          <w:kern w:val="0"/>
          <w:szCs w:val="21"/>
        </w:rPr>
        <w:t>湖北省人民政府代省长</w:t>
      </w:r>
      <w:r w:rsidRPr="00866B20">
        <w:rPr>
          <w:rFonts w:ascii="宋体" w:eastAsia="宋体" w:hAnsi="宋体" w:cs="宋体"/>
          <w:color w:val="000000"/>
          <w:kern w:val="0"/>
          <w:szCs w:val="21"/>
        </w:rPr>
        <w:t> 李殿勋</w:t>
      </w:r>
    </w:p>
    <w:p w:rsidR="00325C4B" w:rsidRPr="00325C4B" w:rsidRDefault="00325C4B" w:rsidP="00325C4B">
      <w:pPr>
        <w:widowControl/>
        <w:shd w:val="clear" w:color="auto" w:fill="FFFFFF"/>
        <w:spacing w:before="240" w:after="240" w:line="480" w:lineRule="auto"/>
        <w:rPr>
          <w:rFonts w:ascii="宋体" w:eastAsia="宋体" w:hAnsi="宋体" w:cs="宋体"/>
          <w:color w:val="000000"/>
          <w:kern w:val="0"/>
          <w:szCs w:val="21"/>
        </w:rPr>
      </w:pPr>
      <w:r w:rsidRPr="00325C4B">
        <w:rPr>
          <w:rFonts w:ascii="宋体" w:eastAsia="宋体" w:hAnsi="宋体" w:cs="宋体" w:hint="eastAsia"/>
          <w:color w:val="000000"/>
          <w:kern w:val="0"/>
          <w:szCs w:val="21"/>
        </w:rPr>
        <w:t>各位代表：</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现在，我代表省人民政府向大会报告工作，请</w:t>
      </w:r>
      <w:proofErr w:type="gramStart"/>
      <w:r w:rsidRPr="00325C4B">
        <w:rPr>
          <w:rFonts w:ascii="宋体" w:eastAsia="宋体" w:hAnsi="宋体" w:cs="宋体" w:hint="eastAsia"/>
          <w:color w:val="000000"/>
          <w:kern w:val="0"/>
          <w:szCs w:val="21"/>
        </w:rPr>
        <w:t>予审</w:t>
      </w:r>
      <w:proofErr w:type="gramEnd"/>
      <w:r w:rsidRPr="00325C4B">
        <w:rPr>
          <w:rFonts w:ascii="宋体" w:eastAsia="宋体" w:hAnsi="宋体" w:cs="宋体" w:hint="eastAsia"/>
          <w:color w:val="000000"/>
          <w:kern w:val="0"/>
          <w:szCs w:val="21"/>
        </w:rPr>
        <w:t>议，并请省政协委员提出意见。</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b/>
          <w:bCs/>
          <w:color w:val="000000"/>
          <w:kern w:val="0"/>
          <w:szCs w:val="21"/>
        </w:rPr>
        <w:t>一、2024年工作回顾</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刚刚过去的一年极不平凡，习近平总书记第6次亲临湖北考察，对湖北发展</w:t>
      </w:r>
      <w:proofErr w:type="gramStart"/>
      <w:r w:rsidRPr="00325C4B">
        <w:rPr>
          <w:rFonts w:ascii="宋体" w:eastAsia="宋体" w:hAnsi="宋体" w:cs="宋体" w:hint="eastAsia"/>
          <w:color w:val="000000"/>
          <w:kern w:val="0"/>
          <w:szCs w:val="21"/>
        </w:rPr>
        <w:t>作出</w:t>
      </w:r>
      <w:proofErr w:type="gramEnd"/>
      <w:r w:rsidRPr="00325C4B">
        <w:rPr>
          <w:rFonts w:ascii="宋体" w:eastAsia="宋体" w:hAnsi="宋体" w:cs="宋体" w:hint="eastAsia"/>
          <w:color w:val="000000"/>
          <w:kern w:val="0"/>
          <w:szCs w:val="21"/>
        </w:rPr>
        <w:t>新的定位、提出更高要求，6100万湖北人民备受鼓舞、倍增动力。一年来，面对外部压力加大、内部困难增多的复杂严峻形势，全省上下坚持以习近平新时代中国特色社会主义思想为指导，在中共湖北省委坚强领导下，攻坚克难、奋发作为，圆满完成省十四届人大二次会议确定的目标任务，高质量发展和现代化建设迈出新的坚实步伐。</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——经济运行持续向好。地区生产总值增长5.8％、增速全国第3，总量达到60013亿元；</w:t>
      </w:r>
      <w:proofErr w:type="gramStart"/>
      <w:r w:rsidRPr="00325C4B">
        <w:rPr>
          <w:rFonts w:ascii="宋体" w:eastAsia="宋体" w:hAnsi="宋体" w:cs="宋体" w:hint="eastAsia"/>
          <w:color w:val="000000"/>
          <w:kern w:val="0"/>
          <w:szCs w:val="21"/>
        </w:rPr>
        <w:t>规</w:t>
      </w:r>
      <w:proofErr w:type="gramEnd"/>
      <w:r w:rsidRPr="00325C4B">
        <w:rPr>
          <w:rFonts w:ascii="宋体" w:eastAsia="宋体" w:hAnsi="宋体" w:cs="宋体" w:hint="eastAsia"/>
          <w:color w:val="000000"/>
          <w:kern w:val="0"/>
          <w:szCs w:val="21"/>
        </w:rPr>
        <w:t>上工业增加值增长7.7％，固定资产投资增长6.5％，社会消费品零售总额增长5.1％，均高于全国。克服雨雪冰冻、暴雨洪涝等严重灾害影响，粮食生产再获丰收，总产达到557亿斤，连续12年稳定在500亿斤以上。我省经济发展向好态势更加巩固，习近平总书记肯定湖北发展“领跑主赛道，在中部地区是打头的”。</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——转型升级动能强劲。突破性科技成果竞相涌现，存储芯片、心肌旋切、北斗</w:t>
      </w:r>
      <w:proofErr w:type="gramStart"/>
      <w:r w:rsidRPr="00325C4B">
        <w:rPr>
          <w:rFonts w:ascii="宋体" w:eastAsia="宋体" w:hAnsi="宋体" w:cs="宋体" w:hint="eastAsia"/>
          <w:color w:val="000000"/>
          <w:kern w:val="0"/>
          <w:szCs w:val="21"/>
        </w:rPr>
        <w:t>通导遥一体化</w:t>
      </w:r>
      <w:proofErr w:type="gramEnd"/>
      <w:r w:rsidRPr="00325C4B">
        <w:rPr>
          <w:rFonts w:ascii="宋体" w:eastAsia="宋体" w:hAnsi="宋体" w:cs="宋体" w:hint="eastAsia"/>
          <w:color w:val="000000"/>
          <w:kern w:val="0"/>
          <w:szCs w:val="21"/>
        </w:rPr>
        <w:t>等技术和产品世界领先，组织研发劳动者、神农、天问等多款人形机器人，我省获得国家科技奖励19项、全国第2，李德仁院士获国家最高科学技术奖。现代化产业体系加速构建，</w:t>
      </w:r>
      <w:r w:rsidRPr="00325C4B">
        <w:rPr>
          <w:rFonts w:ascii="宋体" w:eastAsia="宋体" w:hAnsi="宋体" w:cs="宋体" w:hint="eastAsia"/>
          <w:color w:val="000000"/>
          <w:kern w:val="0"/>
          <w:szCs w:val="21"/>
        </w:rPr>
        <w:lastRenderedPageBreak/>
        <w:t>“51020”现代产业集群持续壮大，千亿级产业达到19个，光电子信息、汽车制造、大健康3大产业迈入万亿级规模；高技术制造业增加值增长22.7％、对工业增长贡献率达到35.1％，数字经济增加值占比超过50％、中部领先；武汉东湖、襄阳、宜昌3家高新区进入全国50强，高新技术企业达到3万家、科技型中小企业达到4.5万家，连续4年保持20％以上的增长。向高竞攀、向新笃行，创新创造成为荆楚大地最强劲的旋律。</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——综合优势系统提升。枢纽能级明显增强，新增鄂州花湖机场、宜昌三峡机场2个国际机场，武汉港集装箱吞吐量达到350万标箱、居长江中上游港口首位，荆荆高</w:t>
      </w:r>
      <w:proofErr w:type="gramStart"/>
      <w:r w:rsidRPr="00325C4B">
        <w:rPr>
          <w:rFonts w:ascii="宋体" w:eastAsia="宋体" w:hAnsi="宋体" w:cs="宋体" w:hint="eastAsia"/>
          <w:color w:val="000000"/>
          <w:kern w:val="0"/>
          <w:szCs w:val="21"/>
        </w:rPr>
        <w:t>铁建成</w:t>
      </w:r>
      <w:proofErr w:type="gramEnd"/>
      <w:r w:rsidRPr="00325C4B">
        <w:rPr>
          <w:rFonts w:ascii="宋体" w:eastAsia="宋体" w:hAnsi="宋体" w:cs="宋体" w:hint="eastAsia"/>
          <w:color w:val="000000"/>
          <w:kern w:val="0"/>
          <w:szCs w:val="21"/>
        </w:rPr>
        <w:t>运营、实现我省“市</w:t>
      </w:r>
      <w:proofErr w:type="gramStart"/>
      <w:r w:rsidRPr="00325C4B">
        <w:rPr>
          <w:rFonts w:ascii="宋体" w:eastAsia="宋体" w:hAnsi="宋体" w:cs="宋体" w:hint="eastAsia"/>
          <w:color w:val="000000"/>
          <w:kern w:val="0"/>
          <w:szCs w:val="21"/>
        </w:rPr>
        <w:t>市</w:t>
      </w:r>
      <w:proofErr w:type="gramEnd"/>
      <w:r w:rsidRPr="00325C4B">
        <w:rPr>
          <w:rFonts w:ascii="宋体" w:eastAsia="宋体" w:hAnsi="宋体" w:cs="宋体" w:hint="eastAsia"/>
          <w:color w:val="000000"/>
          <w:kern w:val="0"/>
          <w:szCs w:val="21"/>
        </w:rPr>
        <w:t>通高铁”的目标。发展后劲加速蓄积，新建续建亿元以上项目1.57万个、总投资10.8</w:t>
      </w:r>
      <w:proofErr w:type="gramStart"/>
      <w:r w:rsidRPr="00325C4B">
        <w:rPr>
          <w:rFonts w:ascii="宋体" w:eastAsia="宋体" w:hAnsi="宋体" w:cs="宋体" w:hint="eastAsia"/>
          <w:color w:val="000000"/>
          <w:kern w:val="0"/>
          <w:szCs w:val="21"/>
        </w:rPr>
        <w:t>万亿</w:t>
      </w:r>
      <w:proofErr w:type="gramEnd"/>
      <w:r w:rsidRPr="00325C4B">
        <w:rPr>
          <w:rFonts w:ascii="宋体" w:eastAsia="宋体" w:hAnsi="宋体" w:cs="宋体" w:hint="eastAsia"/>
          <w:color w:val="000000"/>
          <w:kern w:val="0"/>
          <w:szCs w:val="21"/>
        </w:rPr>
        <w:t>元，“四新”类产业项目占比超过60％，均创历史新高。多极支撑更加强劲，武汉在副省级城市中增速靠前，襄阳、宜昌经济总量突破6000亿元，稳</w:t>
      </w:r>
      <w:proofErr w:type="gramStart"/>
      <w:r w:rsidRPr="00325C4B">
        <w:rPr>
          <w:rFonts w:ascii="宋体" w:eastAsia="宋体" w:hAnsi="宋体" w:cs="宋体" w:hint="eastAsia"/>
          <w:color w:val="000000"/>
          <w:kern w:val="0"/>
          <w:szCs w:val="21"/>
        </w:rPr>
        <w:t>居中部非省会</w:t>
      </w:r>
      <w:proofErr w:type="gramEnd"/>
      <w:r w:rsidRPr="00325C4B">
        <w:rPr>
          <w:rFonts w:ascii="宋体" w:eastAsia="宋体" w:hAnsi="宋体" w:cs="宋体" w:hint="eastAsia"/>
          <w:color w:val="000000"/>
          <w:kern w:val="0"/>
          <w:szCs w:val="21"/>
        </w:rPr>
        <w:t>城市前列，孝感、黄冈继荆州后跨越3000亿元规模，8个全国百强县普遍位次前移，龙头引领、梯次发展格局加速形成，高质量发展基础更加坚实。</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——改革开放释放新活力。大财政体系建设全面推开，盘活国有“三资”3708亿元，带动一般公共预算收入增长6.6％、居全国前列。国企功能性改革成效显现，省属企业营</w:t>
      </w:r>
      <w:proofErr w:type="gramStart"/>
      <w:r w:rsidRPr="00325C4B">
        <w:rPr>
          <w:rFonts w:ascii="宋体" w:eastAsia="宋体" w:hAnsi="宋体" w:cs="宋体" w:hint="eastAsia"/>
          <w:color w:val="000000"/>
          <w:kern w:val="0"/>
          <w:szCs w:val="21"/>
        </w:rPr>
        <w:t>收增长</w:t>
      </w:r>
      <w:proofErr w:type="gramEnd"/>
      <w:r w:rsidRPr="00325C4B">
        <w:rPr>
          <w:rFonts w:ascii="宋体" w:eastAsia="宋体" w:hAnsi="宋体" w:cs="宋体" w:hint="eastAsia"/>
          <w:color w:val="000000"/>
          <w:kern w:val="0"/>
          <w:szCs w:val="21"/>
        </w:rPr>
        <w:t>26.2％、居全国前列，</w:t>
      </w:r>
      <w:proofErr w:type="gramStart"/>
      <w:r w:rsidRPr="00325C4B">
        <w:rPr>
          <w:rFonts w:ascii="宋体" w:eastAsia="宋体" w:hAnsi="宋体" w:cs="宋体" w:hint="eastAsia"/>
          <w:color w:val="000000"/>
          <w:kern w:val="0"/>
          <w:szCs w:val="21"/>
        </w:rPr>
        <w:t>省联投</w:t>
      </w:r>
      <w:proofErr w:type="gramEnd"/>
      <w:r w:rsidRPr="00325C4B">
        <w:rPr>
          <w:rFonts w:ascii="宋体" w:eastAsia="宋体" w:hAnsi="宋体" w:cs="宋体" w:hint="eastAsia"/>
          <w:color w:val="000000"/>
          <w:kern w:val="0"/>
          <w:szCs w:val="21"/>
        </w:rPr>
        <w:t>、省交投、</w:t>
      </w:r>
      <w:proofErr w:type="gramStart"/>
      <w:r w:rsidRPr="00325C4B">
        <w:rPr>
          <w:rFonts w:ascii="宋体" w:eastAsia="宋体" w:hAnsi="宋体" w:cs="宋体" w:hint="eastAsia"/>
          <w:color w:val="000000"/>
          <w:kern w:val="0"/>
          <w:szCs w:val="21"/>
        </w:rPr>
        <w:t>省文旅集团</w:t>
      </w:r>
      <w:proofErr w:type="gramEnd"/>
      <w:r w:rsidRPr="00325C4B">
        <w:rPr>
          <w:rFonts w:ascii="宋体" w:eastAsia="宋体" w:hAnsi="宋体" w:cs="宋体" w:hint="eastAsia"/>
          <w:color w:val="000000"/>
          <w:kern w:val="0"/>
          <w:szCs w:val="21"/>
        </w:rPr>
        <w:t>等6家地方国企进入中国企业500强。市场活力有效激发，经营主体连续4年每年新增百万户以上，社会融资规模连续4年每年跨过一个万亿台阶。高水平开放扎实推进，亚洲唯一的专业货运机场鄂州花湖机场开通国际</w:t>
      </w:r>
      <w:proofErr w:type="gramStart"/>
      <w:r w:rsidRPr="00325C4B">
        <w:rPr>
          <w:rFonts w:ascii="宋体" w:eastAsia="宋体" w:hAnsi="宋体" w:cs="宋体" w:hint="eastAsia"/>
          <w:color w:val="000000"/>
          <w:kern w:val="0"/>
          <w:szCs w:val="21"/>
        </w:rPr>
        <w:t>国内货线91条</w:t>
      </w:r>
      <w:proofErr w:type="gramEnd"/>
      <w:r w:rsidRPr="00325C4B">
        <w:rPr>
          <w:rFonts w:ascii="宋体" w:eastAsia="宋体" w:hAnsi="宋体" w:cs="宋体" w:hint="eastAsia"/>
          <w:color w:val="000000"/>
          <w:kern w:val="0"/>
          <w:szCs w:val="21"/>
        </w:rPr>
        <w:t>，货邮吞吐量达到128万吨、跃居全国第5，全省进出口总额突破7000亿元，增速中部领先。开放自信的湖北在拥抱世界中加速崛起。</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——人民群众更有获得感。10大类52项民生实事全部超额完成。城镇新增就业连续4年超过90万人，吸引高校毕业生就业创业连续3年超过40万人，就业形势总体稳定，城乡居民</w:t>
      </w:r>
      <w:r w:rsidRPr="00325C4B">
        <w:rPr>
          <w:rFonts w:ascii="宋体" w:eastAsia="宋体" w:hAnsi="宋体" w:cs="宋体" w:hint="eastAsia"/>
          <w:color w:val="000000"/>
          <w:kern w:val="0"/>
          <w:szCs w:val="21"/>
        </w:rPr>
        <w:lastRenderedPageBreak/>
        <w:t>收入稳步增长。公共服务</w:t>
      </w:r>
      <w:proofErr w:type="gramStart"/>
      <w:r w:rsidRPr="00325C4B">
        <w:rPr>
          <w:rFonts w:ascii="宋体" w:eastAsia="宋体" w:hAnsi="宋体" w:cs="宋体" w:hint="eastAsia"/>
          <w:color w:val="000000"/>
          <w:kern w:val="0"/>
          <w:szCs w:val="21"/>
        </w:rPr>
        <w:t>扩面提</w:t>
      </w:r>
      <w:proofErr w:type="gramEnd"/>
      <w:r w:rsidRPr="00325C4B">
        <w:rPr>
          <w:rFonts w:ascii="宋体" w:eastAsia="宋体" w:hAnsi="宋体" w:cs="宋体" w:hint="eastAsia"/>
          <w:color w:val="000000"/>
          <w:kern w:val="0"/>
          <w:szCs w:val="21"/>
        </w:rPr>
        <w:t>质，80％的中小学纳入教联体，86％的县建成三级医院，城市12分钟急救圈、农村30分钟医疗</w:t>
      </w:r>
      <w:proofErr w:type="gramStart"/>
      <w:r w:rsidRPr="00325C4B">
        <w:rPr>
          <w:rFonts w:ascii="宋体" w:eastAsia="宋体" w:hAnsi="宋体" w:cs="宋体" w:hint="eastAsia"/>
          <w:color w:val="000000"/>
          <w:kern w:val="0"/>
          <w:szCs w:val="21"/>
        </w:rPr>
        <w:t>圈初步</w:t>
      </w:r>
      <w:proofErr w:type="gramEnd"/>
      <w:r w:rsidRPr="00325C4B">
        <w:rPr>
          <w:rFonts w:ascii="宋体" w:eastAsia="宋体" w:hAnsi="宋体" w:cs="宋体" w:hint="eastAsia"/>
          <w:color w:val="000000"/>
          <w:kern w:val="0"/>
          <w:szCs w:val="21"/>
        </w:rPr>
        <w:t>形成，农村实现寄递物流、充电桩、5G网络、四好农村路“四个全覆盖”，发展成果更好转化为人民群众可感可及的美好生活。</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行者常至，为者常成。一年来，我们坚持稳中求进、难中求成，在风雨洗礼中稳健前行，在战胜挑战</w:t>
      </w:r>
      <w:proofErr w:type="gramStart"/>
      <w:r w:rsidRPr="00325C4B">
        <w:rPr>
          <w:rFonts w:ascii="宋体" w:eastAsia="宋体" w:hAnsi="宋体" w:cs="宋体" w:hint="eastAsia"/>
          <w:color w:val="000000"/>
          <w:kern w:val="0"/>
          <w:szCs w:val="21"/>
        </w:rPr>
        <w:t>中聚势</w:t>
      </w:r>
      <w:proofErr w:type="gramEnd"/>
      <w:r w:rsidRPr="00325C4B">
        <w:rPr>
          <w:rFonts w:ascii="宋体" w:eastAsia="宋体" w:hAnsi="宋体" w:cs="宋体" w:hint="eastAsia"/>
          <w:color w:val="000000"/>
          <w:kern w:val="0"/>
          <w:szCs w:val="21"/>
        </w:rPr>
        <w:t>突破，主要做了以下工作。</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（一）</w:t>
      </w:r>
      <w:proofErr w:type="gramStart"/>
      <w:r w:rsidRPr="00325C4B">
        <w:rPr>
          <w:rFonts w:ascii="宋体" w:eastAsia="宋体" w:hAnsi="宋体" w:cs="宋体" w:hint="eastAsia"/>
          <w:color w:val="000000"/>
          <w:kern w:val="0"/>
          <w:szCs w:val="21"/>
        </w:rPr>
        <w:t>聚力稳增长</w:t>
      </w:r>
      <w:proofErr w:type="gramEnd"/>
      <w:r w:rsidRPr="00325C4B">
        <w:rPr>
          <w:rFonts w:ascii="宋体" w:eastAsia="宋体" w:hAnsi="宋体" w:cs="宋体" w:hint="eastAsia"/>
          <w:color w:val="000000"/>
          <w:kern w:val="0"/>
          <w:szCs w:val="21"/>
        </w:rPr>
        <w:t>，稳的基础更加坚实。坚持把稳增长摆在突出位置，着力稳预期、强信心、增动能，全力推动经济回升向好。项目投资量质齐升。深入开展重大项目攻坚突破年活动，每季度举行集中开工，每月调度“三率两量”，沿江高铁宜昌至涪陵段、</w:t>
      </w:r>
      <w:proofErr w:type="gramStart"/>
      <w:r w:rsidRPr="00325C4B">
        <w:rPr>
          <w:rFonts w:ascii="宋体" w:eastAsia="宋体" w:hAnsi="宋体" w:cs="宋体" w:hint="eastAsia"/>
          <w:color w:val="000000"/>
          <w:kern w:val="0"/>
          <w:szCs w:val="21"/>
        </w:rPr>
        <w:t>燕矶长江</w:t>
      </w:r>
      <w:proofErr w:type="gramEnd"/>
      <w:r w:rsidRPr="00325C4B">
        <w:rPr>
          <w:rFonts w:ascii="宋体" w:eastAsia="宋体" w:hAnsi="宋体" w:cs="宋体" w:hint="eastAsia"/>
          <w:color w:val="000000"/>
          <w:kern w:val="0"/>
          <w:szCs w:val="21"/>
        </w:rPr>
        <w:t>大桥、蒲圻电厂三期等3296个重大基础设施项目加快推进，东风本田新能源、</w:t>
      </w:r>
      <w:proofErr w:type="gramStart"/>
      <w:r w:rsidRPr="00325C4B">
        <w:rPr>
          <w:rFonts w:ascii="宋体" w:eastAsia="宋体" w:hAnsi="宋体" w:cs="宋体" w:hint="eastAsia"/>
          <w:color w:val="000000"/>
          <w:kern w:val="0"/>
          <w:szCs w:val="21"/>
        </w:rPr>
        <w:t>邦</w:t>
      </w:r>
      <w:proofErr w:type="gramEnd"/>
      <w:r w:rsidRPr="00325C4B">
        <w:rPr>
          <w:rFonts w:ascii="宋体" w:eastAsia="宋体" w:hAnsi="宋体" w:cs="宋体" w:hint="eastAsia"/>
          <w:color w:val="000000"/>
          <w:kern w:val="0"/>
          <w:szCs w:val="21"/>
        </w:rPr>
        <w:t>普时代、亿纬动力超级工厂等2957个重大产业项目建成投产，82个预增产值过10亿元的重大增长</w:t>
      </w:r>
      <w:proofErr w:type="gramStart"/>
      <w:r w:rsidRPr="00325C4B">
        <w:rPr>
          <w:rFonts w:ascii="宋体" w:eastAsia="宋体" w:hAnsi="宋体" w:cs="宋体" w:hint="eastAsia"/>
          <w:color w:val="000000"/>
          <w:kern w:val="0"/>
          <w:szCs w:val="21"/>
        </w:rPr>
        <w:t>点稳定</w:t>
      </w:r>
      <w:proofErr w:type="gramEnd"/>
      <w:r w:rsidRPr="00325C4B">
        <w:rPr>
          <w:rFonts w:ascii="宋体" w:eastAsia="宋体" w:hAnsi="宋体" w:cs="宋体" w:hint="eastAsia"/>
          <w:color w:val="000000"/>
          <w:kern w:val="0"/>
          <w:szCs w:val="21"/>
        </w:rPr>
        <w:t>发力。抢抓国家战略腹地建设、“两重”“两新”等政策机遇，争取中央预算内资金、超长期特别国债、地方专项债额度均居全国前列。消费市场活力迸发。深入实施消费保稳提质、潜能挖掘、供给优化、环境</w:t>
      </w:r>
      <w:proofErr w:type="gramStart"/>
      <w:r w:rsidRPr="00325C4B">
        <w:rPr>
          <w:rFonts w:ascii="宋体" w:eastAsia="宋体" w:hAnsi="宋体" w:cs="宋体" w:hint="eastAsia"/>
          <w:color w:val="000000"/>
          <w:kern w:val="0"/>
          <w:szCs w:val="21"/>
        </w:rPr>
        <w:t>提升四</w:t>
      </w:r>
      <w:proofErr w:type="gramEnd"/>
      <w:r w:rsidRPr="00325C4B">
        <w:rPr>
          <w:rFonts w:ascii="宋体" w:eastAsia="宋体" w:hAnsi="宋体" w:cs="宋体" w:hint="eastAsia"/>
          <w:color w:val="000000"/>
          <w:kern w:val="0"/>
          <w:szCs w:val="21"/>
        </w:rPr>
        <w:t>大工程，举办促消费活动5000多场，发放以旧换新补贴66.7亿元、拉动消费785亿元，网上零售额增长19％。着力</w:t>
      </w:r>
      <w:proofErr w:type="gramStart"/>
      <w:r w:rsidRPr="00325C4B">
        <w:rPr>
          <w:rFonts w:ascii="宋体" w:eastAsia="宋体" w:hAnsi="宋体" w:cs="宋体" w:hint="eastAsia"/>
          <w:color w:val="000000"/>
          <w:kern w:val="0"/>
          <w:szCs w:val="21"/>
        </w:rPr>
        <w:t>促进文旅消费</w:t>
      </w:r>
      <w:proofErr w:type="gramEnd"/>
      <w:r w:rsidRPr="00325C4B">
        <w:rPr>
          <w:rFonts w:ascii="宋体" w:eastAsia="宋体" w:hAnsi="宋体" w:cs="宋体" w:hint="eastAsia"/>
          <w:color w:val="000000"/>
          <w:kern w:val="0"/>
          <w:szCs w:val="21"/>
        </w:rPr>
        <w:t>，恩施大峡谷－腾</w:t>
      </w:r>
      <w:proofErr w:type="gramStart"/>
      <w:r w:rsidRPr="00325C4B">
        <w:rPr>
          <w:rFonts w:ascii="宋体" w:eastAsia="宋体" w:hAnsi="宋体" w:cs="宋体" w:hint="eastAsia"/>
          <w:color w:val="000000"/>
          <w:kern w:val="0"/>
          <w:szCs w:val="21"/>
        </w:rPr>
        <w:t>龙洞获批世界</w:t>
      </w:r>
      <w:proofErr w:type="gramEnd"/>
      <w:r w:rsidRPr="00325C4B">
        <w:rPr>
          <w:rFonts w:ascii="宋体" w:eastAsia="宋体" w:hAnsi="宋体" w:cs="宋体" w:hint="eastAsia"/>
          <w:color w:val="000000"/>
          <w:kern w:val="0"/>
          <w:szCs w:val="21"/>
        </w:rPr>
        <w:t>地质公园，新增钟</w:t>
      </w:r>
      <w:proofErr w:type="gramStart"/>
      <w:r w:rsidRPr="00325C4B">
        <w:rPr>
          <w:rFonts w:ascii="宋体" w:eastAsia="宋体" w:hAnsi="宋体" w:cs="宋体" w:hint="eastAsia"/>
          <w:color w:val="000000"/>
          <w:kern w:val="0"/>
          <w:szCs w:val="21"/>
        </w:rPr>
        <w:t>祥明</w:t>
      </w:r>
      <w:proofErr w:type="gramEnd"/>
      <w:r w:rsidRPr="00325C4B">
        <w:rPr>
          <w:rFonts w:ascii="宋体" w:eastAsia="宋体" w:hAnsi="宋体" w:cs="宋体" w:hint="eastAsia"/>
          <w:color w:val="000000"/>
          <w:kern w:val="0"/>
          <w:szCs w:val="21"/>
        </w:rPr>
        <w:t>显陵、麻城龟峰山2家5A级景区，全省接待游客数增长12.8％、旅游收入增长15.2％。外贸新动能加快培育。着力稳主体、扩增量、拓市场，外贸实绩企业达到9570家、增长8.6％，跨境电商进出口增长180％，新能源汽车、集成电路等高技术高附加值产品出口增长18.1％，占全部出口比重超过50％，湖北智造加速走向世界。</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二）聚力强科技，科创优势更加凸显。担当科技自立自强使命，着力构建以“用”为导向的科技创新体系，推动科技创新与产业创新深度融合。创新力量不断壮大。武汉具有全国影响力的科技创新中心加快建设，新增国家“5G＋工业互联网”融合应用试点、国家知识产权</w:t>
      </w:r>
      <w:r w:rsidRPr="00325C4B">
        <w:rPr>
          <w:rFonts w:ascii="宋体" w:eastAsia="宋体" w:hAnsi="宋体" w:cs="宋体" w:hint="eastAsia"/>
          <w:color w:val="000000"/>
          <w:kern w:val="0"/>
          <w:szCs w:val="21"/>
        </w:rPr>
        <w:lastRenderedPageBreak/>
        <w:t>保护示范区等一批创新平台，以“1家国家实验室、8个大科学装置、42家全国重点实验室、10家湖北实验室、163个国家级创新平台、525家新型研发机构”为主体的科技力量矩阵加速形成。创新供给持续增强。深入实施“尖刀”工程，着力推进“61020”全链条攻关，8英寸</w:t>
      </w:r>
      <w:proofErr w:type="gramStart"/>
      <w:r w:rsidRPr="00325C4B">
        <w:rPr>
          <w:rFonts w:ascii="宋体" w:eastAsia="宋体" w:hAnsi="宋体" w:cs="宋体" w:hint="eastAsia"/>
          <w:color w:val="000000"/>
          <w:kern w:val="0"/>
          <w:szCs w:val="21"/>
        </w:rPr>
        <w:t>硅光集成</w:t>
      </w:r>
      <w:proofErr w:type="gramEnd"/>
      <w:r w:rsidRPr="00325C4B">
        <w:rPr>
          <w:rFonts w:ascii="宋体" w:eastAsia="宋体" w:hAnsi="宋体" w:cs="宋体" w:hint="eastAsia"/>
          <w:color w:val="000000"/>
          <w:kern w:val="0"/>
          <w:szCs w:val="21"/>
        </w:rPr>
        <w:t>晶圆、超高速混合光子集成芯片、铌稀土综合利用等取得重大突破。科技创新成果转化体系进一步完善，全省技术合同成交额达到5500亿元，连续4年每年跨越一个千亿台阶，科技成果就地转化率提高到67％。创新生态加速优化。一体推进教育改革发展、科技创新和人才培养，省属、市属高校在创建全国重点实验室中均取得历史性突破，获批建设国家卓越工程师学院、国家学科交叉中心，围绕做强主导产业建设28个现代产业学院，面向前沿领域新设106个专业，与未来产业相关的新兴学科加快布局。强化科技金融支持，高新技术企业、科技型中小企业贷款分别增长27.7％、31.1％，全社会研发投入增长12.2％、增速居全国前列。率先出台科技创新容错免责清单，全面推进职务科技成果赋权改革，东湖论坛、中非创新合作与发展论坛影响力持续扩大。湖北在全国创新版图中的战略地位更加凸显。</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（三）聚力壮产业，发展支撑更加有力。瞄准高端化、智能化、绿色化方向，统筹传统产业转型升级、新兴产业培育壮大、未来产业前瞻布局，做</w:t>
      </w:r>
      <w:proofErr w:type="gramStart"/>
      <w:r w:rsidRPr="00325C4B">
        <w:rPr>
          <w:rFonts w:ascii="宋体" w:eastAsia="宋体" w:hAnsi="宋体" w:cs="宋体" w:hint="eastAsia"/>
          <w:color w:val="000000"/>
          <w:kern w:val="0"/>
          <w:szCs w:val="21"/>
        </w:rPr>
        <w:t>强做</w:t>
      </w:r>
      <w:proofErr w:type="gramEnd"/>
      <w:r w:rsidRPr="00325C4B">
        <w:rPr>
          <w:rFonts w:ascii="宋体" w:eastAsia="宋体" w:hAnsi="宋体" w:cs="宋体" w:hint="eastAsia"/>
          <w:color w:val="000000"/>
          <w:kern w:val="0"/>
          <w:szCs w:val="21"/>
        </w:rPr>
        <w:t>优“51020”现代产业集群，不断厚</w:t>
      </w:r>
      <w:proofErr w:type="gramStart"/>
      <w:r w:rsidRPr="00325C4B">
        <w:rPr>
          <w:rFonts w:ascii="宋体" w:eastAsia="宋体" w:hAnsi="宋体" w:cs="宋体" w:hint="eastAsia"/>
          <w:color w:val="000000"/>
          <w:kern w:val="0"/>
          <w:szCs w:val="21"/>
        </w:rPr>
        <w:t>植发展</w:t>
      </w:r>
      <w:proofErr w:type="gramEnd"/>
      <w:r w:rsidRPr="00325C4B">
        <w:rPr>
          <w:rFonts w:ascii="宋体" w:eastAsia="宋体" w:hAnsi="宋体" w:cs="宋体" w:hint="eastAsia"/>
          <w:color w:val="000000"/>
          <w:kern w:val="0"/>
          <w:szCs w:val="21"/>
        </w:rPr>
        <w:t>新优势。产业</w:t>
      </w:r>
      <w:proofErr w:type="gramStart"/>
      <w:r w:rsidRPr="00325C4B">
        <w:rPr>
          <w:rFonts w:ascii="宋体" w:eastAsia="宋体" w:hAnsi="宋体" w:cs="宋体" w:hint="eastAsia"/>
          <w:color w:val="000000"/>
          <w:kern w:val="0"/>
          <w:szCs w:val="21"/>
        </w:rPr>
        <w:t>转型成效</w:t>
      </w:r>
      <w:proofErr w:type="gramEnd"/>
      <w:r w:rsidRPr="00325C4B">
        <w:rPr>
          <w:rFonts w:ascii="宋体" w:eastAsia="宋体" w:hAnsi="宋体" w:cs="宋体" w:hint="eastAsia"/>
          <w:color w:val="000000"/>
          <w:kern w:val="0"/>
          <w:szCs w:val="21"/>
        </w:rPr>
        <w:t>显著。全力打好汽车、钢铁、化工三大产业转型攻坚战，武汉、十堰获</w:t>
      </w:r>
      <w:proofErr w:type="gramStart"/>
      <w:r w:rsidRPr="00325C4B">
        <w:rPr>
          <w:rFonts w:ascii="宋体" w:eastAsia="宋体" w:hAnsi="宋体" w:cs="宋体" w:hint="eastAsia"/>
          <w:color w:val="000000"/>
          <w:kern w:val="0"/>
          <w:szCs w:val="21"/>
        </w:rPr>
        <w:t>批全国</w:t>
      </w:r>
      <w:proofErr w:type="gramEnd"/>
      <w:r w:rsidRPr="00325C4B">
        <w:rPr>
          <w:rFonts w:ascii="宋体" w:eastAsia="宋体" w:hAnsi="宋体" w:cs="宋体" w:hint="eastAsia"/>
          <w:color w:val="000000"/>
          <w:kern w:val="0"/>
          <w:szCs w:val="21"/>
        </w:rPr>
        <w:t>智能网联汽车“车路云一体化”应用试点，新能源汽车产量突破50万辆、增长29.3％，优特钢占比超过50％，精细化工占比达到40％。扎实推进工业领域技术改造和设备更新行动，技改投资增长10.2％，武汉入选全国首批制造业新型技术改造试点城市，襄阳、</w:t>
      </w:r>
      <w:proofErr w:type="gramStart"/>
      <w:r w:rsidRPr="00325C4B">
        <w:rPr>
          <w:rFonts w:ascii="宋体" w:eastAsia="宋体" w:hAnsi="宋体" w:cs="宋体" w:hint="eastAsia"/>
          <w:color w:val="000000"/>
          <w:kern w:val="0"/>
          <w:szCs w:val="21"/>
        </w:rPr>
        <w:t>宜昌获批全国</w:t>
      </w:r>
      <w:proofErr w:type="gramEnd"/>
      <w:r w:rsidRPr="00325C4B">
        <w:rPr>
          <w:rFonts w:ascii="宋体" w:eastAsia="宋体" w:hAnsi="宋体" w:cs="宋体" w:hint="eastAsia"/>
          <w:color w:val="000000"/>
          <w:kern w:val="0"/>
          <w:szCs w:val="21"/>
        </w:rPr>
        <w:t>中小企业数字化</w:t>
      </w:r>
      <w:proofErr w:type="gramStart"/>
      <w:r w:rsidRPr="00325C4B">
        <w:rPr>
          <w:rFonts w:ascii="宋体" w:eastAsia="宋体" w:hAnsi="宋体" w:cs="宋体" w:hint="eastAsia"/>
          <w:color w:val="000000"/>
          <w:kern w:val="0"/>
          <w:szCs w:val="21"/>
        </w:rPr>
        <w:t>转型试点</w:t>
      </w:r>
      <w:proofErr w:type="gramEnd"/>
      <w:r w:rsidRPr="00325C4B">
        <w:rPr>
          <w:rFonts w:ascii="宋体" w:eastAsia="宋体" w:hAnsi="宋体" w:cs="宋体" w:hint="eastAsia"/>
          <w:color w:val="000000"/>
          <w:kern w:val="0"/>
          <w:szCs w:val="21"/>
        </w:rPr>
        <w:t>城市。成功举办中国</w:t>
      </w:r>
      <w:proofErr w:type="gramStart"/>
      <w:r w:rsidRPr="00325C4B">
        <w:rPr>
          <w:rFonts w:ascii="宋体" w:eastAsia="宋体" w:hAnsi="宋体" w:cs="宋体" w:hint="eastAsia"/>
          <w:color w:val="000000"/>
          <w:kern w:val="0"/>
          <w:szCs w:val="21"/>
        </w:rPr>
        <w:t>碳市场</w:t>
      </w:r>
      <w:proofErr w:type="gramEnd"/>
      <w:r w:rsidRPr="00325C4B">
        <w:rPr>
          <w:rFonts w:ascii="宋体" w:eastAsia="宋体" w:hAnsi="宋体" w:cs="宋体" w:hint="eastAsia"/>
          <w:color w:val="000000"/>
          <w:kern w:val="0"/>
          <w:szCs w:val="21"/>
        </w:rPr>
        <w:t>大会，</w:t>
      </w:r>
      <w:proofErr w:type="gramStart"/>
      <w:r w:rsidRPr="00325C4B">
        <w:rPr>
          <w:rFonts w:ascii="宋体" w:eastAsia="宋体" w:hAnsi="宋体" w:cs="宋体" w:hint="eastAsia"/>
          <w:color w:val="000000"/>
          <w:kern w:val="0"/>
          <w:szCs w:val="21"/>
        </w:rPr>
        <w:t>全国碳排放权</w:t>
      </w:r>
      <w:proofErr w:type="gramEnd"/>
      <w:r w:rsidRPr="00325C4B">
        <w:rPr>
          <w:rFonts w:ascii="宋体" w:eastAsia="宋体" w:hAnsi="宋体" w:cs="宋体" w:hint="eastAsia"/>
          <w:color w:val="000000"/>
          <w:kern w:val="0"/>
          <w:szCs w:val="21"/>
        </w:rPr>
        <w:t>注册登记结算系统服务全国重点排放企业2624家、全球规模最大，湖北</w:t>
      </w:r>
      <w:proofErr w:type="gramStart"/>
      <w:r w:rsidRPr="00325C4B">
        <w:rPr>
          <w:rFonts w:ascii="宋体" w:eastAsia="宋体" w:hAnsi="宋体" w:cs="宋体" w:hint="eastAsia"/>
          <w:color w:val="000000"/>
          <w:kern w:val="0"/>
          <w:szCs w:val="21"/>
        </w:rPr>
        <w:t>碳市场</w:t>
      </w:r>
      <w:proofErr w:type="gramEnd"/>
      <w:r w:rsidRPr="00325C4B">
        <w:rPr>
          <w:rFonts w:ascii="宋体" w:eastAsia="宋体" w:hAnsi="宋体" w:cs="宋体" w:hint="eastAsia"/>
          <w:color w:val="000000"/>
          <w:kern w:val="0"/>
          <w:szCs w:val="21"/>
        </w:rPr>
        <w:t>成交额稳居全国试点省份首位。新兴产业能级跃升。大力发展新兴特色产业，全球领先的</w:t>
      </w:r>
      <w:proofErr w:type="gramStart"/>
      <w:r w:rsidRPr="00325C4B">
        <w:rPr>
          <w:rFonts w:ascii="宋体" w:eastAsia="宋体" w:hAnsi="宋体" w:cs="宋体" w:hint="eastAsia"/>
          <w:color w:val="000000"/>
          <w:kern w:val="0"/>
          <w:szCs w:val="21"/>
        </w:rPr>
        <w:t>三维</w:t>
      </w:r>
      <w:r w:rsidRPr="00325C4B">
        <w:rPr>
          <w:rFonts w:ascii="宋体" w:eastAsia="宋体" w:hAnsi="宋体" w:cs="宋体" w:hint="eastAsia"/>
          <w:color w:val="000000"/>
          <w:kern w:val="0"/>
          <w:szCs w:val="21"/>
        </w:rPr>
        <w:lastRenderedPageBreak/>
        <w:t>五轴</w:t>
      </w:r>
      <w:proofErr w:type="gramEnd"/>
      <w:r w:rsidRPr="00325C4B">
        <w:rPr>
          <w:rFonts w:ascii="宋体" w:eastAsia="宋体" w:hAnsi="宋体" w:cs="宋体" w:hint="eastAsia"/>
          <w:color w:val="000000"/>
          <w:kern w:val="0"/>
          <w:szCs w:val="21"/>
        </w:rPr>
        <w:t>激光加工机床量产，首台全国产半导体激光切割设备面市，7纳米高性能自动驾驶芯片填补国内空白，软件业务收入占中部地区的比重超过50％。未来产业加快布局。聚焦6G、量子科技等未来产业重点领域，深入实施颠覆性技术策源、应用场景牵引等6大行动，全球首款续航超</w:t>
      </w:r>
      <w:proofErr w:type="gramStart"/>
      <w:r w:rsidRPr="00325C4B">
        <w:rPr>
          <w:rFonts w:ascii="宋体" w:eastAsia="宋体" w:hAnsi="宋体" w:cs="宋体" w:hint="eastAsia"/>
          <w:color w:val="000000"/>
          <w:kern w:val="0"/>
          <w:szCs w:val="21"/>
        </w:rPr>
        <w:t>千公里</w:t>
      </w:r>
      <w:proofErr w:type="gramEnd"/>
      <w:r w:rsidRPr="00325C4B">
        <w:rPr>
          <w:rFonts w:ascii="宋体" w:eastAsia="宋体" w:hAnsi="宋体" w:cs="宋体" w:hint="eastAsia"/>
          <w:color w:val="000000"/>
          <w:kern w:val="0"/>
          <w:szCs w:val="21"/>
        </w:rPr>
        <w:t>氢能</w:t>
      </w:r>
      <w:proofErr w:type="gramStart"/>
      <w:r w:rsidRPr="00325C4B">
        <w:rPr>
          <w:rFonts w:ascii="宋体" w:eastAsia="宋体" w:hAnsi="宋体" w:cs="宋体" w:hint="eastAsia"/>
          <w:color w:val="000000"/>
          <w:kern w:val="0"/>
          <w:szCs w:val="21"/>
        </w:rPr>
        <w:t>重卡试产</w:t>
      </w:r>
      <w:proofErr w:type="gramEnd"/>
      <w:r w:rsidRPr="00325C4B">
        <w:rPr>
          <w:rFonts w:ascii="宋体" w:eastAsia="宋体" w:hAnsi="宋体" w:cs="宋体" w:hint="eastAsia"/>
          <w:color w:val="000000"/>
          <w:kern w:val="0"/>
          <w:szCs w:val="21"/>
        </w:rPr>
        <w:t>，首个全国产高通道</w:t>
      </w:r>
      <w:proofErr w:type="gramStart"/>
      <w:r w:rsidRPr="00325C4B">
        <w:rPr>
          <w:rFonts w:ascii="宋体" w:eastAsia="宋体" w:hAnsi="宋体" w:cs="宋体" w:hint="eastAsia"/>
          <w:color w:val="000000"/>
          <w:kern w:val="0"/>
          <w:szCs w:val="21"/>
        </w:rPr>
        <w:t>脑机接口</w:t>
      </w:r>
      <w:proofErr w:type="gramEnd"/>
      <w:r w:rsidRPr="00325C4B">
        <w:rPr>
          <w:rFonts w:ascii="宋体" w:eastAsia="宋体" w:hAnsi="宋体" w:cs="宋体" w:hint="eastAsia"/>
          <w:color w:val="000000"/>
          <w:kern w:val="0"/>
          <w:szCs w:val="21"/>
        </w:rPr>
        <w:t>临床测试。新质生产力加速成长，湖北产业生机勃发、新意盎然。</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四）聚力推改革，动力活力更加强劲。统筹推进深层次改革和高水平开放，着力畅通经济循环，高质量发展内生动力不断增强。重点领域改革纵深推进。强化投资项目绩效综合评价改革，全省“三库”项目达到7.7万个、总投资42.7</w:t>
      </w:r>
      <w:proofErr w:type="gramStart"/>
      <w:r w:rsidRPr="00325C4B">
        <w:rPr>
          <w:rFonts w:ascii="宋体" w:eastAsia="宋体" w:hAnsi="宋体" w:cs="宋体" w:hint="eastAsia"/>
          <w:color w:val="000000"/>
          <w:kern w:val="0"/>
          <w:szCs w:val="21"/>
        </w:rPr>
        <w:t>万亿</w:t>
      </w:r>
      <w:proofErr w:type="gramEnd"/>
      <w:r w:rsidRPr="00325C4B">
        <w:rPr>
          <w:rFonts w:ascii="宋体" w:eastAsia="宋体" w:hAnsi="宋体" w:cs="宋体" w:hint="eastAsia"/>
          <w:color w:val="000000"/>
          <w:kern w:val="0"/>
          <w:szCs w:val="21"/>
        </w:rPr>
        <w:t>元，项目结算率、决算率和通过率均提高20个百分点以上。加快现代供应链体系建设，</w:t>
      </w:r>
      <w:proofErr w:type="gramStart"/>
      <w:r w:rsidRPr="00325C4B">
        <w:rPr>
          <w:rFonts w:ascii="宋体" w:eastAsia="宋体" w:hAnsi="宋体" w:cs="宋体" w:hint="eastAsia"/>
          <w:color w:val="000000"/>
          <w:kern w:val="0"/>
          <w:szCs w:val="21"/>
        </w:rPr>
        <w:t>搭建科创</w:t>
      </w:r>
      <w:proofErr w:type="gramEnd"/>
      <w:r w:rsidRPr="00325C4B">
        <w:rPr>
          <w:rFonts w:ascii="宋体" w:eastAsia="宋体" w:hAnsi="宋体" w:cs="宋体" w:hint="eastAsia"/>
          <w:color w:val="000000"/>
          <w:kern w:val="0"/>
          <w:szCs w:val="21"/>
        </w:rPr>
        <w:t>、金融等4大功能类平台和汽车、医药等8个产业类平台，带动17万多家企业融通发展。着力推进城市治理数字化转型，我省《城市数字公共基础设施统一识别代码编码规则》成为国家行业标准。营商环境持续优化。为经营主体降低物流、融资、用能、用地等成本1000亿元以上，全省</w:t>
      </w:r>
      <w:proofErr w:type="gramStart"/>
      <w:r w:rsidRPr="00325C4B">
        <w:rPr>
          <w:rFonts w:ascii="宋体" w:eastAsia="宋体" w:hAnsi="宋体" w:cs="宋体" w:hint="eastAsia"/>
          <w:color w:val="000000"/>
          <w:kern w:val="0"/>
          <w:szCs w:val="21"/>
        </w:rPr>
        <w:t>通办事项超过</w:t>
      </w:r>
      <w:proofErr w:type="gramEnd"/>
      <w:r w:rsidRPr="00325C4B">
        <w:rPr>
          <w:rFonts w:ascii="宋体" w:eastAsia="宋体" w:hAnsi="宋体" w:cs="宋体" w:hint="eastAsia"/>
          <w:color w:val="000000"/>
          <w:kern w:val="0"/>
          <w:szCs w:val="21"/>
        </w:rPr>
        <w:t>1000项，承诺即办事</w:t>
      </w:r>
      <w:proofErr w:type="gramStart"/>
      <w:r w:rsidRPr="00325C4B">
        <w:rPr>
          <w:rFonts w:ascii="宋体" w:eastAsia="宋体" w:hAnsi="宋体" w:cs="宋体" w:hint="eastAsia"/>
          <w:color w:val="000000"/>
          <w:kern w:val="0"/>
          <w:szCs w:val="21"/>
        </w:rPr>
        <w:t>项超过</w:t>
      </w:r>
      <w:proofErr w:type="gramEnd"/>
      <w:r w:rsidRPr="00325C4B">
        <w:rPr>
          <w:rFonts w:ascii="宋体" w:eastAsia="宋体" w:hAnsi="宋体" w:cs="宋体" w:hint="eastAsia"/>
          <w:color w:val="000000"/>
          <w:kern w:val="0"/>
          <w:szCs w:val="21"/>
        </w:rPr>
        <w:t>200项，100种高频事项办理实现证照“免提交”，“鄂融通”平台支持138万家中小</w:t>
      </w:r>
      <w:proofErr w:type="gramStart"/>
      <w:r w:rsidRPr="00325C4B">
        <w:rPr>
          <w:rFonts w:ascii="宋体" w:eastAsia="宋体" w:hAnsi="宋体" w:cs="宋体" w:hint="eastAsia"/>
          <w:color w:val="000000"/>
          <w:kern w:val="0"/>
          <w:szCs w:val="21"/>
        </w:rPr>
        <w:t>微企业</w:t>
      </w:r>
      <w:proofErr w:type="gramEnd"/>
      <w:r w:rsidRPr="00325C4B">
        <w:rPr>
          <w:rFonts w:ascii="宋体" w:eastAsia="宋体" w:hAnsi="宋体" w:cs="宋体" w:hint="eastAsia"/>
          <w:color w:val="000000"/>
          <w:kern w:val="0"/>
          <w:szCs w:val="21"/>
        </w:rPr>
        <w:t>便捷融资。良好营商环境助力企业提质扩容，新增上市企业13家，14家企业上榜中国民营企业500强，“四上”单位突破7万家。对外开放迈向更高水平。习近平总书记向首届中国－拉美和加勒比国家航天合作论坛专门致贺信，举办中国—北欧经贸合作论坛、华创会、汉交会等60多场国际性全国性活动。全年招商引资签约亿元以上项目6956个、总金额4.6</w:t>
      </w:r>
      <w:proofErr w:type="gramStart"/>
      <w:r w:rsidRPr="00325C4B">
        <w:rPr>
          <w:rFonts w:ascii="宋体" w:eastAsia="宋体" w:hAnsi="宋体" w:cs="宋体" w:hint="eastAsia"/>
          <w:color w:val="000000"/>
          <w:kern w:val="0"/>
          <w:szCs w:val="21"/>
        </w:rPr>
        <w:t>万亿</w:t>
      </w:r>
      <w:proofErr w:type="gramEnd"/>
      <w:r w:rsidRPr="00325C4B">
        <w:rPr>
          <w:rFonts w:ascii="宋体" w:eastAsia="宋体" w:hAnsi="宋体" w:cs="宋体" w:hint="eastAsia"/>
          <w:color w:val="000000"/>
          <w:kern w:val="0"/>
          <w:szCs w:val="21"/>
        </w:rPr>
        <w:t>元。在全国率先搭建国际贸易数字化平台，湖北自贸区28项制度创新成果全国推广。改革开放成为新时代湖北发展的鲜明标识。</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（五）聚力促融合，区域城乡更加协调。着力推进区域融通、城乡融合发展，加快形成多极支撑、城乡共建的发展格局。三大都市圈协同共进。武汉新城、襄阳东</w:t>
      </w:r>
      <w:proofErr w:type="gramStart"/>
      <w:r w:rsidRPr="00325C4B">
        <w:rPr>
          <w:rFonts w:ascii="宋体" w:eastAsia="宋体" w:hAnsi="宋体" w:cs="宋体" w:hint="eastAsia"/>
          <w:color w:val="000000"/>
          <w:kern w:val="0"/>
          <w:szCs w:val="21"/>
        </w:rPr>
        <w:t>津城市</w:t>
      </w:r>
      <w:proofErr w:type="gramEnd"/>
      <w:r w:rsidRPr="00325C4B">
        <w:rPr>
          <w:rFonts w:ascii="宋体" w:eastAsia="宋体" w:hAnsi="宋体" w:cs="宋体" w:hint="eastAsia"/>
          <w:color w:val="000000"/>
          <w:kern w:val="0"/>
          <w:szCs w:val="21"/>
        </w:rPr>
        <w:t>新中心、宜昌</w:t>
      </w:r>
      <w:r w:rsidRPr="00325C4B">
        <w:rPr>
          <w:rFonts w:ascii="宋体" w:eastAsia="宋体" w:hAnsi="宋体" w:cs="宋体" w:hint="eastAsia"/>
          <w:color w:val="000000"/>
          <w:kern w:val="0"/>
          <w:szCs w:val="21"/>
        </w:rPr>
        <w:lastRenderedPageBreak/>
        <w:t>东部产业新区等重点区域加快建设，沿江高铁武汉至宜昌段、呼南高铁襄阳至荆门段、“武鄂黄黄”快速道路系统等重大项目加快推进，黄冈、黄石、荆州、荆门、咸宁等9个离岸</w:t>
      </w:r>
      <w:proofErr w:type="gramStart"/>
      <w:r w:rsidRPr="00325C4B">
        <w:rPr>
          <w:rFonts w:ascii="宋体" w:eastAsia="宋体" w:hAnsi="宋体" w:cs="宋体" w:hint="eastAsia"/>
          <w:color w:val="000000"/>
          <w:kern w:val="0"/>
          <w:szCs w:val="21"/>
        </w:rPr>
        <w:t>科创园</w:t>
      </w:r>
      <w:proofErr w:type="gramEnd"/>
      <w:r w:rsidRPr="00325C4B">
        <w:rPr>
          <w:rFonts w:ascii="宋体" w:eastAsia="宋体" w:hAnsi="宋体" w:cs="宋体" w:hint="eastAsia"/>
          <w:color w:val="000000"/>
          <w:kern w:val="0"/>
          <w:szCs w:val="21"/>
        </w:rPr>
        <w:t>（中心）投入运营。县域发展活力勃发。咸安机电制造、京山智能轻工装备等5个集群入选国家级中小企业特色产业集群，天门、潜江、松滋等15个县市入选全国县域商业“领跑县”。64个县市新增城镇常住人口30.5万人，城镇化率提高1.1个百分点、创近三年新高。乡村振兴扎实推进。新增国家级农业龙头企业16家、总数达到98家，罗田、钟祥2个县市获</w:t>
      </w:r>
      <w:proofErr w:type="gramStart"/>
      <w:r w:rsidRPr="00325C4B">
        <w:rPr>
          <w:rFonts w:ascii="宋体" w:eastAsia="宋体" w:hAnsi="宋体" w:cs="宋体" w:hint="eastAsia"/>
          <w:color w:val="000000"/>
          <w:kern w:val="0"/>
          <w:szCs w:val="21"/>
        </w:rPr>
        <w:t>批创建</w:t>
      </w:r>
      <w:proofErr w:type="gramEnd"/>
      <w:r w:rsidRPr="00325C4B">
        <w:rPr>
          <w:rFonts w:ascii="宋体" w:eastAsia="宋体" w:hAnsi="宋体" w:cs="宋体" w:hint="eastAsia"/>
          <w:color w:val="000000"/>
          <w:kern w:val="0"/>
          <w:szCs w:val="21"/>
        </w:rPr>
        <w:t>国家现代农业产业园，洪山菜薹、仙桃黄鳝2个品牌新入选国家农业品牌精品培育计划，赤壁青砖茶、孝感米酒、黄冈</w:t>
      </w:r>
      <w:proofErr w:type="gramStart"/>
      <w:r w:rsidRPr="00325C4B">
        <w:rPr>
          <w:rFonts w:ascii="宋体" w:eastAsia="宋体" w:hAnsi="宋体" w:cs="宋体" w:hint="eastAsia"/>
          <w:color w:val="000000"/>
          <w:kern w:val="0"/>
          <w:szCs w:val="21"/>
        </w:rPr>
        <w:t>蕲</w:t>
      </w:r>
      <w:proofErr w:type="gramEnd"/>
      <w:r w:rsidRPr="00325C4B">
        <w:rPr>
          <w:rFonts w:ascii="宋体" w:eastAsia="宋体" w:hAnsi="宋体" w:cs="宋体" w:hint="eastAsia"/>
          <w:color w:val="000000"/>
          <w:kern w:val="0"/>
          <w:szCs w:val="21"/>
        </w:rPr>
        <w:t>艾等6个品牌入选全国“一带一路”地理标志品牌推广清单，数量居全国前列，当阳、宜城、江陵等7个县市获评全国农村电商与快递协同发展示范区。新改建农村公路10714公里，农村卫生厕所普及率超过90％，农村生活垃圾收运处理体系覆盖率100％，咸丰、大冶、枝江3个县市入选全国乡村治理典型案例，沙洋、秭归等4个县市获评全国村庄清洁行动先进县。着力推进巩固拓展脱贫攻坚成果同乡村振兴有效衔接，7.8万户、22.9万人稳定消除返贫致贫风险，我省在国家考核评估中连续8年获得“好”的等次。</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（六）聚力惠民生，人民生活更有保障。坚定</w:t>
      </w:r>
      <w:proofErr w:type="gramStart"/>
      <w:r w:rsidRPr="00325C4B">
        <w:rPr>
          <w:rFonts w:ascii="宋体" w:eastAsia="宋体" w:hAnsi="宋体" w:cs="宋体" w:hint="eastAsia"/>
          <w:color w:val="000000"/>
          <w:kern w:val="0"/>
          <w:szCs w:val="21"/>
        </w:rPr>
        <w:t>践行</w:t>
      </w:r>
      <w:proofErr w:type="gramEnd"/>
      <w:r w:rsidRPr="00325C4B">
        <w:rPr>
          <w:rFonts w:ascii="宋体" w:eastAsia="宋体" w:hAnsi="宋体" w:cs="宋体" w:hint="eastAsia"/>
          <w:color w:val="000000"/>
          <w:kern w:val="0"/>
          <w:szCs w:val="21"/>
        </w:rPr>
        <w:t>以人民为中心的发展思想，加强普惠性、基础性、兜底性民生建设，不断满足人民群众对美好生活的向往。民生福祉持续改善。打好促进高质量充分就业组合拳，</w:t>
      </w:r>
      <w:proofErr w:type="gramStart"/>
      <w:r w:rsidRPr="00325C4B">
        <w:rPr>
          <w:rFonts w:ascii="宋体" w:eastAsia="宋体" w:hAnsi="宋体" w:cs="宋体" w:hint="eastAsia"/>
          <w:color w:val="000000"/>
          <w:kern w:val="0"/>
          <w:szCs w:val="21"/>
        </w:rPr>
        <w:t>发放稳岗返还</w:t>
      </w:r>
      <w:proofErr w:type="gramEnd"/>
      <w:r w:rsidRPr="00325C4B">
        <w:rPr>
          <w:rFonts w:ascii="宋体" w:eastAsia="宋体" w:hAnsi="宋体" w:cs="宋体" w:hint="eastAsia"/>
          <w:color w:val="000000"/>
          <w:kern w:val="0"/>
          <w:szCs w:val="21"/>
        </w:rPr>
        <w:t>资金17.7亿元，新增创业担保贷款360亿元，“零工驿站”服务灵活就业人员964万人次，开展职业技能培训59.2万人次，我省选手在世界技能大赛上获得1金1银、实现历史性突破。持续推进企业职工基本养老保险全国统筹和基本医疗、工伤、失业保险省级统筹，</w:t>
      </w:r>
      <w:proofErr w:type="gramStart"/>
      <w:r w:rsidRPr="00325C4B">
        <w:rPr>
          <w:rFonts w:ascii="宋体" w:eastAsia="宋体" w:hAnsi="宋体" w:cs="宋体" w:hint="eastAsia"/>
          <w:color w:val="000000"/>
          <w:kern w:val="0"/>
          <w:szCs w:val="21"/>
        </w:rPr>
        <w:t>低保对象</w:t>
      </w:r>
      <w:proofErr w:type="gramEnd"/>
      <w:r w:rsidRPr="00325C4B">
        <w:rPr>
          <w:rFonts w:ascii="宋体" w:eastAsia="宋体" w:hAnsi="宋体" w:cs="宋体" w:hint="eastAsia"/>
          <w:color w:val="000000"/>
          <w:kern w:val="0"/>
          <w:szCs w:val="21"/>
        </w:rPr>
        <w:t>、特困供养人员、困难残疾人等保障标准稳步提高。加强“一老一小”保障，实施特殊困难老年人家庭</w:t>
      </w:r>
      <w:proofErr w:type="gramStart"/>
      <w:r w:rsidRPr="00325C4B">
        <w:rPr>
          <w:rFonts w:ascii="宋体" w:eastAsia="宋体" w:hAnsi="宋体" w:cs="宋体" w:hint="eastAsia"/>
          <w:color w:val="000000"/>
          <w:kern w:val="0"/>
          <w:szCs w:val="21"/>
        </w:rPr>
        <w:t>适</w:t>
      </w:r>
      <w:proofErr w:type="gramEnd"/>
      <w:r w:rsidRPr="00325C4B">
        <w:rPr>
          <w:rFonts w:ascii="宋体" w:eastAsia="宋体" w:hAnsi="宋体" w:cs="宋体" w:hint="eastAsia"/>
          <w:color w:val="000000"/>
          <w:kern w:val="0"/>
          <w:szCs w:val="21"/>
        </w:rPr>
        <w:t>老化改造2.6万户，新改建社区养老服务综合体、农村互助照料中心300家，开办</w:t>
      </w:r>
      <w:proofErr w:type="gramStart"/>
      <w:r w:rsidRPr="00325C4B">
        <w:rPr>
          <w:rFonts w:ascii="宋体" w:eastAsia="宋体" w:hAnsi="宋体" w:cs="宋体" w:hint="eastAsia"/>
          <w:color w:val="000000"/>
          <w:kern w:val="0"/>
          <w:szCs w:val="21"/>
        </w:rPr>
        <w:t>假期公益</w:t>
      </w:r>
      <w:proofErr w:type="gramEnd"/>
      <w:r w:rsidRPr="00325C4B">
        <w:rPr>
          <w:rFonts w:ascii="宋体" w:eastAsia="宋体" w:hAnsi="宋体" w:cs="宋体" w:hint="eastAsia"/>
          <w:color w:val="000000"/>
          <w:kern w:val="0"/>
          <w:szCs w:val="21"/>
        </w:rPr>
        <w:t>“爱心托管班”6200多个，</w:t>
      </w:r>
      <w:r w:rsidRPr="00325C4B">
        <w:rPr>
          <w:rFonts w:ascii="宋体" w:eastAsia="宋体" w:hAnsi="宋体" w:cs="宋体" w:hint="eastAsia"/>
          <w:color w:val="000000"/>
          <w:kern w:val="0"/>
          <w:szCs w:val="21"/>
        </w:rPr>
        <w:lastRenderedPageBreak/>
        <w:t>城市15分钟托</w:t>
      </w:r>
      <w:proofErr w:type="gramStart"/>
      <w:r w:rsidRPr="00325C4B">
        <w:rPr>
          <w:rFonts w:ascii="宋体" w:eastAsia="宋体" w:hAnsi="宋体" w:cs="宋体" w:hint="eastAsia"/>
          <w:color w:val="000000"/>
          <w:kern w:val="0"/>
          <w:szCs w:val="21"/>
        </w:rPr>
        <w:t>育服务圈加快</w:t>
      </w:r>
      <w:proofErr w:type="gramEnd"/>
      <w:r w:rsidRPr="00325C4B">
        <w:rPr>
          <w:rFonts w:ascii="宋体" w:eastAsia="宋体" w:hAnsi="宋体" w:cs="宋体" w:hint="eastAsia"/>
          <w:color w:val="000000"/>
          <w:kern w:val="0"/>
          <w:szCs w:val="21"/>
        </w:rPr>
        <w:t>建设。着力促进义务教育优质均衡发展，新增公办中小学、幼儿园学位9.3万个，有序推动1.5万名教师城乡双向交流，努力让农村的孩子享受更加优质的教育资源。加强医疗健康服务保障，</w:t>
      </w:r>
      <w:proofErr w:type="gramStart"/>
      <w:r w:rsidRPr="00325C4B">
        <w:rPr>
          <w:rFonts w:ascii="宋体" w:eastAsia="宋体" w:hAnsi="宋体" w:cs="宋体" w:hint="eastAsia"/>
          <w:color w:val="000000"/>
          <w:kern w:val="0"/>
          <w:szCs w:val="21"/>
        </w:rPr>
        <w:t>搭建省</w:t>
      </w:r>
      <w:proofErr w:type="gramEnd"/>
      <w:r w:rsidRPr="00325C4B">
        <w:rPr>
          <w:rFonts w:ascii="宋体" w:eastAsia="宋体" w:hAnsi="宋体" w:cs="宋体" w:hint="eastAsia"/>
          <w:color w:val="000000"/>
          <w:kern w:val="0"/>
          <w:szCs w:val="21"/>
        </w:rPr>
        <w:t>市县乡四级连通</w:t>
      </w:r>
      <w:proofErr w:type="gramStart"/>
      <w:r w:rsidRPr="00325C4B">
        <w:rPr>
          <w:rFonts w:ascii="宋体" w:eastAsia="宋体" w:hAnsi="宋体" w:cs="宋体" w:hint="eastAsia"/>
          <w:color w:val="000000"/>
          <w:kern w:val="0"/>
          <w:szCs w:val="21"/>
        </w:rPr>
        <w:t>的数智化</w:t>
      </w:r>
      <w:proofErr w:type="gramEnd"/>
      <w:r w:rsidRPr="00325C4B">
        <w:rPr>
          <w:rFonts w:ascii="宋体" w:eastAsia="宋体" w:hAnsi="宋体" w:cs="宋体" w:hint="eastAsia"/>
          <w:color w:val="000000"/>
          <w:kern w:val="0"/>
          <w:szCs w:val="21"/>
        </w:rPr>
        <w:t>病理服务平台，大幅降低患者跨院跨区诊疗时间和费用，免费开展妇女“两癌”筛查397万人次。深入实施群众安居工程，新增保障性住房7.3万套，改造老旧小区6496个、惠及97.9万户。生态环境持续向好。着力抓好生态环境这个</w:t>
      </w:r>
      <w:proofErr w:type="gramStart"/>
      <w:r w:rsidRPr="00325C4B">
        <w:rPr>
          <w:rFonts w:ascii="宋体" w:eastAsia="宋体" w:hAnsi="宋体" w:cs="宋体" w:hint="eastAsia"/>
          <w:color w:val="000000"/>
          <w:kern w:val="0"/>
          <w:szCs w:val="21"/>
        </w:rPr>
        <w:t>最</w:t>
      </w:r>
      <w:proofErr w:type="gramEnd"/>
      <w:r w:rsidRPr="00325C4B">
        <w:rPr>
          <w:rFonts w:ascii="宋体" w:eastAsia="宋体" w:hAnsi="宋体" w:cs="宋体" w:hint="eastAsia"/>
          <w:color w:val="000000"/>
          <w:kern w:val="0"/>
          <w:szCs w:val="21"/>
        </w:rPr>
        <w:t>普惠的民生，坚定共抓长江大保护，扎实推进中央生态环境保护督察反馈问题整改，造林增绿331.5万亩，</w:t>
      </w:r>
      <w:proofErr w:type="gramStart"/>
      <w:r w:rsidRPr="00325C4B">
        <w:rPr>
          <w:rFonts w:ascii="宋体" w:eastAsia="宋体" w:hAnsi="宋体" w:cs="宋体" w:hint="eastAsia"/>
          <w:color w:val="000000"/>
          <w:kern w:val="0"/>
          <w:szCs w:val="21"/>
        </w:rPr>
        <w:t>国控断面</w:t>
      </w:r>
      <w:proofErr w:type="gramEnd"/>
      <w:r w:rsidRPr="00325C4B">
        <w:rPr>
          <w:rFonts w:ascii="宋体" w:eastAsia="宋体" w:hAnsi="宋体" w:cs="宋体" w:hint="eastAsia"/>
          <w:color w:val="000000"/>
          <w:kern w:val="0"/>
          <w:szCs w:val="21"/>
        </w:rPr>
        <w:t>水质优良比例达到95.8％，长江干流、丹江口水库水质保持在Ⅱ类以上，洪湖水质提升到Ⅳ类，咸宁淦河治理入选全国幸福河湖优秀案例，丹江口库区志愿者守水护水节水行动得到习近平总书记回信肯定。文体事业蓬勃发展。公共文化服务效能不断提升，荆楚大遗址传承发展工程圆满完成，屈家岭遗址入选“全国十大考古新发现”，世界华人炎帝故里寻根节、世界武当太极大会、武汉网球公开赛等活动精彩纷呈，我省健儿在巴黎奥运会上勇夺4金1银1铜，创新时代以来最好成绩。</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（七）聚力防风险，安全底线更加牢固。坚定不移固底板、补短板，以系统观念</w:t>
      </w:r>
      <w:proofErr w:type="gramStart"/>
      <w:r w:rsidRPr="00325C4B">
        <w:rPr>
          <w:rFonts w:ascii="宋体" w:eastAsia="宋体" w:hAnsi="宋体" w:cs="宋体" w:hint="eastAsia"/>
          <w:color w:val="000000"/>
          <w:kern w:val="0"/>
          <w:szCs w:val="21"/>
        </w:rPr>
        <w:t>统筹抓好</w:t>
      </w:r>
      <w:proofErr w:type="gramEnd"/>
      <w:r w:rsidRPr="00325C4B">
        <w:rPr>
          <w:rFonts w:ascii="宋体" w:eastAsia="宋体" w:hAnsi="宋体" w:cs="宋体" w:hint="eastAsia"/>
          <w:color w:val="000000"/>
          <w:kern w:val="0"/>
          <w:szCs w:val="21"/>
        </w:rPr>
        <w:t>各领域安全，促进高质量发展和高水平安全良性互动。有效防控化解风险隐患。加强房地产、地方债务、金融等重点领域风险监测预警、快速处置，房地产市场持续好转，全省新建商品房销售面积实现正增长，全省地方债务风险保持在安全区间，银行业贷款不良率低于全国平均水平，风险总体可控。着力做好防灾减灾。有力应对2008年以来最严重的低温雨雪冰冻灾害，没有发生大面积断电断气断网，习近平总书记肯定“工作及时，积极有效”。有力应对主汛期9轮强降雨冲击，没有发生江河湖库堤坝溃塌，没有发生淹</w:t>
      </w:r>
      <w:proofErr w:type="gramStart"/>
      <w:r w:rsidRPr="00325C4B">
        <w:rPr>
          <w:rFonts w:ascii="宋体" w:eastAsia="宋体" w:hAnsi="宋体" w:cs="宋体" w:hint="eastAsia"/>
          <w:color w:val="000000"/>
          <w:kern w:val="0"/>
          <w:szCs w:val="21"/>
        </w:rPr>
        <w:t>城淹镇淹村</w:t>
      </w:r>
      <w:proofErr w:type="gramEnd"/>
      <w:r w:rsidRPr="00325C4B">
        <w:rPr>
          <w:rFonts w:ascii="宋体" w:eastAsia="宋体" w:hAnsi="宋体" w:cs="宋体" w:hint="eastAsia"/>
          <w:color w:val="000000"/>
          <w:kern w:val="0"/>
          <w:szCs w:val="21"/>
        </w:rPr>
        <w:t>，没有发生地质灾害造成的群死群伤，没有人员因洪涝灾害致死。安全生产</w:t>
      </w:r>
      <w:proofErr w:type="gramStart"/>
      <w:r w:rsidRPr="00325C4B">
        <w:rPr>
          <w:rFonts w:ascii="宋体" w:eastAsia="宋体" w:hAnsi="宋体" w:cs="宋体" w:hint="eastAsia"/>
          <w:color w:val="000000"/>
          <w:kern w:val="0"/>
          <w:szCs w:val="21"/>
        </w:rPr>
        <w:t>治本攻坚</w:t>
      </w:r>
      <w:proofErr w:type="gramEnd"/>
      <w:r w:rsidRPr="00325C4B">
        <w:rPr>
          <w:rFonts w:ascii="宋体" w:eastAsia="宋体" w:hAnsi="宋体" w:cs="宋体" w:hint="eastAsia"/>
          <w:color w:val="000000"/>
          <w:kern w:val="0"/>
          <w:szCs w:val="21"/>
        </w:rPr>
        <w:t>有力推进，没有发生重特大事故，事故起数和死亡人数连续3年下降，安全生产形势整体好转。持续加强社会</w:t>
      </w:r>
      <w:r w:rsidRPr="00325C4B">
        <w:rPr>
          <w:rFonts w:ascii="宋体" w:eastAsia="宋体" w:hAnsi="宋体" w:cs="宋体" w:hint="eastAsia"/>
          <w:color w:val="000000"/>
          <w:kern w:val="0"/>
          <w:szCs w:val="21"/>
        </w:rPr>
        <w:lastRenderedPageBreak/>
        <w:t>治理。完善立体化、信息化社会治安防控体系，多元调处化解矛盾纠纷，强化信访问题源头治理，常态化推进扫黑除恶斗争，持续深化禁毒人民战争，严厉打击电信网络诈骗、跨境赌博等突出违法犯罪，深入开展校园安全、食品药品安全、APP侵害用户权益等专项整治，平安稳定态势持续巩固，群众安全感不断增强。</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（八）</w:t>
      </w:r>
      <w:proofErr w:type="gramStart"/>
      <w:r w:rsidRPr="00325C4B">
        <w:rPr>
          <w:rFonts w:ascii="宋体" w:eastAsia="宋体" w:hAnsi="宋体" w:cs="宋体" w:hint="eastAsia"/>
          <w:color w:val="000000"/>
          <w:kern w:val="0"/>
          <w:szCs w:val="21"/>
        </w:rPr>
        <w:t>聚力提效能</w:t>
      </w:r>
      <w:proofErr w:type="gramEnd"/>
      <w:r w:rsidRPr="00325C4B">
        <w:rPr>
          <w:rFonts w:ascii="宋体" w:eastAsia="宋体" w:hAnsi="宋体" w:cs="宋体" w:hint="eastAsia"/>
          <w:color w:val="000000"/>
          <w:kern w:val="0"/>
          <w:szCs w:val="21"/>
        </w:rPr>
        <w:t>，政府治理更加高效。坚持以高效能治理服务高质量发展，持续提升政府治理现代化水平。政治建设全面加强。坚定不移用习近平新时代中国特色社会主义思想凝</w:t>
      </w:r>
      <w:proofErr w:type="gramStart"/>
      <w:r w:rsidRPr="00325C4B">
        <w:rPr>
          <w:rFonts w:ascii="宋体" w:eastAsia="宋体" w:hAnsi="宋体" w:cs="宋体" w:hint="eastAsia"/>
          <w:color w:val="000000"/>
          <w:kern w:val="0"/>
          <w:szCs w:val="21"/>
        </w:rPr>
        <w:t>心铸魂</w:t>
      </w:r>
      <w:proofErr w:type="gramEnd"/>
      <w:r w:rsidRPr="00325C4B">
        <w:rPr>
          <w:rFonts w:ascii="宋体" w:eastAsia="宋体" w:hAnsi="宋体" w:cs="宋体" w:hint="eastAsia"/>
          <w:color w:val="000000"/>
          <w:kern w:val="0"/>
          <w:szCs w:val="21"/>
        </w:rPr>
        <w:t>，扎实开展党纪学习教育，对标对表落实党中央决策部署和省委工作要求，政府系统全面从严治党不断</w:t>
      </w:r>
      <w:proofErr w:type="gramStart"/>
      <w:r w:rsidRPr="00325C4B">
        <w:rPr>
          <w:rFonts w:ascii="宋体" w:eastAsia="宋体" w:hAnsi="宋体" w:cs="宋体" w:hint="eastAsia"/>
          <w:color w:val="000000"/>
          <w:kern w:val="0"/>
          <w:szCs w:val="21"/>
        </w:rPr>
        <w:t>走深走实</w:t>
      </w:r>
      <w:proofErr w:type="gramEnd"/>
      <w:r w:rsidRPr="00325C4B">
        <w:rPr>
          <w:rFonts w:ascii="宋体" w:eastAsia="宋体" w:hAnsi="宋体" w:cs="宋体" w:hint="eastAsia"/>
          <w:color w:val="000000"/>
          <w:kern w:val="0"/>
          <w:szCs w:val="21"/>
        </w:rPr>
        <w:t>。依法行政扎实推进。自觉接受省人大及其常委会法律监督、工作监督和省政协民主监督，提请省人大常委会审议地方性法规草案10件，制定、修改、废止政府规章34部，办理人大代表建议754件、政协提案992件。坚持严格规范公正文明执法，大力整治行政执法突出问题。完成省市县政府机构改革，政府组织结构和职责体系进一步优化。作风建设持续加力。深入开展群众身边不正之风和腐败问题集中整治，持续纠治形式主义、官僚主义和不担当不作为问题，切实减轻基层负担，干部干事创业劲头充足。完成第五次全国经济普查任务。健全</w:t>
      </w:r>
      <w:proofErr w:type="gramStart"/>
      <w:r w:rsidRPr="00325C4B">
        <w:rPr>
          <w:rFonts w:ascii="宋体" w:eastAsia="宋体" w:hAnsi="宋体" w:cs="宋体" w:hint="eastAsia"/>
          <w:color w:val="000000"/>
          <w:kern w:val="0"/>
          <w:szCs w:val="21"/>
        </w:rPr>
        <w:t>完善周</w:t>
      </w:r>
      <w:proofErr w:type="gramEnd"/>
      <w:r w:rsidRPr="00325C4B">
        <w:rPr>
          <w:rFonts w:ascii="宋体" w:eastAsia="宋体" w:hAnsi="宋体" w:cs="宋体" w:hint="eastAsia"/>
          <w:color w:val="000000"/>
          <w:kern w:val="0"/>
          <w:szCs w:val="21"/>
        </w:rPr>
        <w:t>例会调度、每日工作动态、情况反馈、督查落实、考核评价五项工作机制，政府效能不断提高，我省在“一带一路”建设工作座谈会、国务院第二次廉政工作会及“两重”、化</w:t>
      </w:r>
      <w:proofErr w:type="gramStart"/>
      <w:r w:rsidRPr="00325C4B">
        <w:rPr>
          <w:rFonts w:ascii="宋体" w:eastAsia="宋体" w:hAnsi="宋体" w:cs="宋体" w:hint="eastAsia"/>
          <w:color w:val="000000"/>
          <w:kern w:val="0"/>
          <w:szCs w:val="21"/>
        </w:rPr>
        <w:t>债工作</w:t>
      </w:r>
      <w:proofErr w:type="gramEnd"/>
      <w:r w:rsidRPr="00325C4B">
        <w:rPr>
          <w:rFonts w:ascii="宋体" w:eastAsia="宋体" w:hAnsi="宋体" w:cs="宋体" w:hint="eastAsia"/>
          <w:color w:val="000000"/>
          <w:kern w:val="0"/>
          <w:szCs w:val="21"/>
        </w:rPr>
        <w:t>推进会等20多个全国会议上作交流发言。深学笃行、勇争一流成为政府系统的自觉追求。</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过去一年，形势复杂变化，发展极具挑战，取得这样的成绩，根本在于习近平总书记领航掌舵，在于习近平新时代中国特色社会主义思想科学指引，是以习近平同志为核心的党中央坚强领导的结果，是省委团结带领全省人民奋勇拼搏、苦干实干的结果，是省人大、省政协和社会各界有效监督、鼎力支持的结果。在此，我代表省人民政府，向人大代表、政协委员，</w:t>
      </w:r>
      <w:r w:rsidRPr="00325C4B">
        <w:rPr>
          <w:rFonts w:ascii="宋体" w:eastAsia="宋体" w:hAnsi="宋体" w:cs="宋体" w:hint="eastAsia"/>
          <w:color w:val="000000"/>
          <w:kern w:val="0"/>
          <w:szCs w:val="21"/>
        </w:rPr>
        <w:lastRenderedPageBreak/>
        <w:t>向各民主党派、各人民团体和各界人士，向全省各族人民，向驻鄂人民解放军、武警官兵、中央驻鄂单位，向关心支持湖北发展的海内外朋友，致以崇高的敬意和衷心的感谢！</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在看到成绩的同时，我们也清醒地认识到，当前我省发展中还面临不少困难和挑战。世界进入新的动荡变革期，外部环境复杂性、严峻性、不确定性明显上升，带来的影响持续加深。我省经济持续向好的基础还不稳固，有效需求不足的矛盾仍然突出，产业转型升级任务艰巨，部分企业生产经营困难，风险隐患仍然较多。民生领域还有不少短板，群众就业增收面临压力，教育、医疗、养老等公共服务与群众期盼还有差距，生态环境治理还有薄弱环节，基层“三保”压力加大。工作中形式主义、官僚主义问题仍然存在，营商环境还存在顽</w:t>
      </w:r>
      <w:proofErr w:type="gramStart"/>
      <w:r w:rsidRPr="00325C4B">
        <w:rPr>
          <w:rFonts w:ascii="宋体" w:eastAsia="宋体" w:hAnsi="宋体" w:cs="宋体" w:hint="eastAsia"/>
          <w:color w:val="000000"/>
          <w:kern w:val="0"/>
          <w:szCs w:val="21"/>
        </w:rPr>
        <w:t>瘴</w:t>
      </w:r>
      <w:proofErr w:type="gramEnd"/>
      <w:r w:rsidRPr="00325C4B">
        <w:rPr>
          <w:rFonts w:ascii="宋体" w:eastAsia="宋体" w:hAnsi="宋体" w:cs="宋体" w:hint="eastAsia"/>
          <w:color w:val="000000"/>
          <w:kern w:val="0"/>
          <w:szCs w:val="21"/>
        </w:rPr>
        <w:t>痼疾，一些干部的思想认识、能力作风、精神状态还跟不上高质量发展的要求。对这些问题，我们一定高度重视，采取有力措施认真加以解决。</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b/>
          <w:bCs/>
          <w:color w:val="000000"/>
          <w:kern w:val="0"/>
          <w:szCs w:val="21"/>
        </w:rPr>
        <w:t>二、2025年工作思路和重点任务</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今年是全面贯彻党的二十届三中全会精神的开局之年，是决胜“十四五”、谋划“十五五”的关键之年。纵观当前形势，世界百年变局加速演进，我国社会主要矛盾、总体供需格局、支撑发展的要素条件、驱动增长的底层逻辑、融入世界经济循环的国际环境也出现了复杂深刻变化，但总体</w:t>
      </w:r>
      <w:proofErr w:type="gramStart"/>
      <w:r w:rsidRPr="00325C4B">
        <w:rPr>
          <w:rFonts w:ascii="宋体" w:eastAsia="宋体" w:hAnsi="宋体" w:cs="宋体" w:hint="eastAsia"/>
          <w:color w:val="000000"/>
          <w:kern w:val="0"/>
          <w:szCs w:val="21"/>
        </w:rPr>
        <w:t>上机遇</w:t>
      </w:r>
      <w:proofErr w:type="gramEnd"/>
      <w:r w:rsidRPr="00325C4B">
        <w:rPr>
          <w:rFonts w:ascii="宋体" w:eastAsia="宋体" w:hAnsi="宋体" w:cs="宋体" w:hint="eastAsia"/>
          <w:color w:val="000000"/>
          <w:kern w:val="0"/>
          <w:szCs w:val="21"/>
        </w:rPr>
        <w:t>大于挑战，有利条件强于不利因素。湖北发展进入整体提升的关键时期，基础稳、优势多、韧性强、后劲足，持续向好、长期向好的态势没有改变，我们要多维</w:t>
      </w:r>
      <w:proofErr w:type="gramStart"/>
      <w:r w:rsidRPr="00325C4B">
        <w:rPr>
          <w:rFonts w:ascii="宋体" w:eastAsia="宋体" w:hAnsi="宋体" w:cs="宋体" w:hint="eastAsia"/>
          <w:color w:val="000000"/>
          <w:kern w:val="0"/>
          <w:szCs w:val="21"/>
        </w:rPr>
        <w:t>研</w:t>
      </w:r>
      <w:proofErr w:type="gramEnd"/>
      <w:r w:rsidRPr="00325C4B">
        <w:rPr>
          <w:rFonts w:ascii="宋体" w:eastAsia="宋体" w:hAnsi="宋体" w:cs="宋体" w:hint="eastAsia"/>
          <w:color w:val="000000"/>
          <w:kern w:val="0"/>
          <w:szCs w:val="21"/>
        </w:rPr>
        <w:t>判形势、精准应对挑战，保持战略定力、增强发展信心，坚持以创新的思维、用改革的办法、靠务实的作风，坚定不移沿着习近平总书记指引的方向前进，奋力推动全省经济社会高质量发展。</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今年工作的总体要求是：以习近平新时代中国特色社会主义思想为指导，全面贯彻落实党的二十大、二十届二中、三中全会和中央经济工作会议精神，深入贯彻落</w:t>
      </w:r>
      <w:proofErr w:type="gramStart"/>
      <w:r w:rsidRPr="00325C4B">
        <w:rPr>
          <w:rFonts w:ascii="宋体" w:eastAsia="宋体" w:hAnsi="宋体" w:cs="宋体" w:hint="eastAsia"/>
          <w:color w:val="000000"/>
          <w:kern w:val="0"/>
          <w:szCs w:val="21"/>
        </w:rPr>
        <w:t>实习近</w:t>
      </w:r>
      <w:proofErr w:type="gramEnd"/>
      <w:r w:rsidRPr="00325C4B">
        <w:rPr>
          <w:rFonts w:ascii="宋体" w:eastAsia="宋体" w:hAnsi="宋体" w:cs="宋体" w:hint="eastAsia"/>
          <w:color w:val="000000"/>
          <w:kern w:val="0"/>
          <w:szCs w:val="21"/>
        </w:rPr>
        <w:t>平总书记考察</w:t>
      </w:r>
      <w:r w:rsidRPr="00325C4B">
        <w:rPr>
          <w:rFonts w:ascii="宋体" w:eastAsia="宋体" w:hAnsi="宋体" w:cs="宋体" w:hint="eastAsia"/>
          <w:color w:val="000000"/>
          <w:kern w:val="0"/>
          <w:szCs w:val="21"/>
        </w:rPr>
        <w:lastRenderedPageBreak/>
        <w:t>湖北重要讲话精神，按照省第十二次党代会和历次全会部署，坚持稳中求进工作总基调，完整准确全面贯彻新发展理念，更好服务和融入新发展格局，扎实推动高质量发展，不断提高人民生活水平。全方位扩大内需，稳定预期、激发活力，推动经济持续回升向好；推动科技创新和产业创新融合发展，加快建设现代化产业体系；进一步全面深化改革，扩大高水平对外开放，加快打造内陆地区改革开放高地；更好统筹发展和安全，防范化解重点领域风险和外部冲击，保持社会大局平稳；高质量完成“十四五”规划目标任务，为实现“十五五”良好开局打牢基础；努力在长江经济带高质量发展中奋勇争先，加快建成中部地区崛起的重要战略支点，奋力谱写中国式现代化湖北篇章。</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经济社会发展的主要预期目标是：经济增长6％左右；城镇调查失业率5.5％左右，城镇新增就业70万人以上；居民消费价格涨幅2％左右；居民收入增长与经济增长同步；粮食产量继续保持500亿斤以上；单位地区生产总值能耗完成“十四五”国家考核目标。</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经济增长目标设定为6％左右，是一个积极进取的目标，综合考虑了促就业、惠民生、稳预期、防风险和实现“十四五”收官等需要，与我省经济潜在增长率是匹配的，在经济大省、中部地区都是靠前的，体现了“经济大省挑大梁”的担当。实现上述目标，必须牢牢把握中国式现代化中心任务和高质量发展首要任务，坚持稳中求进、以</w:t>
      </w:r>
      <w:proofErr w:type="gramStart"/>
      <w:r w:rsidRPr="00325C4B">
        <w:rPr>
          <w:rFonts w:ascii="宋体" w:eastAsia="宋体" w:hAnsi="宋体" w:cs="宋体" w:hint="eastAsia"/>
          <w:color w:val="000000"/>
          <w:kern w:val="0"/>
          <w:szCs w:val="21"/>
        </w:rPr>
        <w:t>进促稳</w:t>
      </w:r>
      <w:proofErr w:type="gramEnd"/>
      <w:r w:rsidRPr="00325C4B">
        <w:rPr>
          <w:rFonts w:ascii="宋体" w:eastAsia="宋体" w:hAnsi="宋体" w:cs="宋体" w:hint="eastAsia"/>
          <w:color w:val="000000"/>
          <w:kern w:val="0"/>
          <w:szCs w:val="21"/>
        </w:rPr>
        <w:t>，守正创新、先立后破，系统集成、协同配合，扎扎实实把湖北的事情办好，努力在发展能级、质效、竞争力、带动力等方面实现整体提升。重点抓好以下工作。</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（一）在全方位扩大内需上持续加力，切实巩固经济稳中向好发展态势。坚持供需两端协同发力、消费投资互促共进，让内需成为拉动增长的主动力和稳定锚。精准发力扩大有效投资。扎实开展投资</w:t>
      </w:r>
      <w:proofErr w:type="gramStart"/>
      <w:r w:rsidRPr="00325C4B">
        <w:rPr>
          <w:rFonts w:ascii="宋体" w:eastAsia="宋体" w:hAnsi="宋体" w:cs="宋体" w:hint="eastAsia"/>
          <w:color w:val="000000"/>
          <w:kern w:val="0"/>
          <w:szCs w:val="21"/>
        </w:rPr>
        <w:t>提质年活动</w:t>
      </w:r>
      <w:proofErr w:type="gramEnd"/>
      <w:r w:rsidRPr="00325C4B">
        <w:rPr>
          <w:rFonts w:ascii="宋体" w:eastAsia="宋体" w:hAnsi="宋体" w:cs="宋体" w:hint="eastAsia"/>
          <w:color w:val="000000"/>
          <w:kern w:val="0"/>
          <w:szCs w:val="21"/>
        </w:rPr>
        <w:t>，更加注重以政府投资撬动社会投资，全年实施亿元以上项目1.6万个，投资增长7％左右。着眼工业经济转型升级，加快国家中部先进</w:t>
      </w:r>
      <w:proofErr w:type="gramStart"/>
      <w:r w:rsidRPr="00325C4B">
        <w:rPr>
          <w:rFonts w:ascii="宋体" w:eastAsia="宋体" w:hAnsi="宋体" w:cs="宋体" w:hint="eastAsia"/>
          <w:color w:val="000000"/>
          <w:kern w:val="0"/>
          <w:szCs w:val="21"/>
        </w:rPr>
        <w:t>算力集群</w:t>
      </w:r>
      <w:proofErr w:type="gramEnd"/>
      <w:r w:rsidRPr="00325C4B">
        <w:rPr>
          <w:rFonts w:ascii="宋体" w:eastAsia="宋体" w:hAnsi="宋体" w:cs="宋体" w:hint="eastAsia"/>
          <w:color w:val="000000"/>
          <w:kern w:val="0"/>
          <w:szCs w:val="21"/>
        </w:rPr>
        <w:t>、</w:t>
      </w:r>
      <w:proofErr w:type="gramStart"/>
      <w:r w:rsidRPr="00325C4B">
        <w:rPr>
          <w:rFonts w:ascii="宋体" w:eastAsia="宋体" w:hAnsi="宋体" w:cs="宋体" w:hint="eastAsia"/>
          <w:color w:val="000000"/>
          <w:kern w:val="0"/>
          <w:szCs w:val="21"/>
        </w:rPr>
        <w:t>孝感楚能</w:t>
      </w:r>
      <w:r w:rsidRPr="00325C4B">
        <w:rPr>
          <w:rFonts w:ascii="宋体" w:eastAsia="宋体" w:hAnsi="宋体" w:cs="宋体" w:hint="eastAsia"/>
          <w:color w:val="000000"/>
          <w:kern w:val="0"/>
          <w:szCs w:val="21"/>
        </w:rPr>
        <w:lastRenderedPageBreak/>
        <w:t>新能源</w:t>
      </w:r>
      <w:proofErr w:type="gramEnd"/>
      <w:r w:rsidRPr="00325C4B">
        <w:rPr>
          <w:rFonts w:ascii="宋体" w:eastAsia="宋体" w:hAnsi="宋体" w:cs="宋体" w:hint="eastAsia"/>
          <w:color w:val="000000"/>
          <w:kern w:val="0"/>
          <w:szCs w:val="21"/>
        </w:rPr>
        <w:t>二期、荆门石化特种油基地等5500个重大项目建设，年度投资7200亿元以上。着眼基础设施提档升级，加快三峡水运新通道、汉江航道整治、汉宜高速扩容、</w:t>
      </w:r>
      <w:proofErr w:type="gramStart"/>
      <w:r w:rsidRPr="00325C4B">
        <w:rPr>
          <w:rFonts w:ascii="宋体" w:eastAsia="宋体" w:hAnsi="宋体" w:cs="宋体" w:hint="eastAsia"/>
          <w:color w:val="000000"/>
          <w:kern w:val="0"/>
          <w:szCs w:val="21"/>
        </w:rPr>
        <w:t>川气东</w:t>
      </w:r>
      <w:proofErr w:type="gramEnd"/>
      <w:r w:rsidRPr="00325C4B">
        <w:rPr>
          <w:rFonts w:ascii="宋体" w:eastAsia="宋体" w:hAnsi="宋体" w:cs="宋体" w:hint="eastAsia"/>
          <w:color w:val="000000"/>
          <w:kern w:val="0"/>
          <w:szCs w:val="21"/>
        </w:rPr>
        <w:t>送二线等3100个重大项目建设，年度投资5400亿元以上。着眼城市建设更新提质，加快构建房地产发展新模式，加快1600个城市更新、600个</w:t>
      </w:r>
      <w:proofErr w:type="gramStart"/>
      <w:r w:rsidRPr="00325C4B">
        <w:rPr>
          <w:rFonts w:ascii="宋体" w:eastAsia="宋体" w:hAnsi="宋体" w:cs="宋体" w:hint="eastAsia"/>
          <w:color w:val="000000"/>
          <w:kern w:val="0"/>
          <w:szCs w:val="21"/>
        </w:rPr>
        <w:t>医教康育服务</w:t>
      </w:r>
      <w:proofErr w:type="gramEnd"/>
      <w:r w:rsidRPr="00325C4B">
        <w:rPr>
          <w:rFonts w:ascii="宋体" w:eastAsia="宋体" w:hAnsi="宋体" w:cs="宋体" w:hint="eastAsia"/>
          <w:color w:val="000000"/>
          <w:kern w:val="0"/>
          <w:szCs w:val="21"/>
        </w:rPr>
        <w:t>项目建设，年度投资8000亿元以上。创新招商引资模式和方式，更加注重存量项目增资扩产，更加注重增量项目精准引进。千方百计促进消费需求。大力实施提</w:t>
      </w:r>
      <w:proofErr w:type="gramStart"/>
      <w:r w:rsidRPr="00325C4B">
        <w:rPr>
          <w:rFonts w:ascii="宋体" w:eastAsia="宋体" w:hAnsi="宋体" w:cs="宋体" w:hint="eastAsia"/>
          <w:color w:val="000000"/>
          <w:kern w:val="0"/>
          <w:szCs w:val="21"/>
        </w:rPr>
        <w:t>振消费</w:t>
      </w:r>
      <w:proofErr w:type="gramEnd"/>
      <w:r w:rsidRPr="00325C4B">
        <w:rPr>
          <w:rFonts w:ascii="宋体" w:eastAsia="宋体" w:hAnsi="宋体" w:cs="宋体" w:hint="eastAsia"/>
          <w:color w:val="000000"/>
          <w:kern w:val="0"/>
          <w:szCs w:val="21"/>
        </w:rPr>
        <w:t>专项行动，在稳住汽车、家电、住房等大宗消费的同时，积极培育新的消费增长点，社会消费品零售总额增长7％左右。顺应服务消费快速增长趋势，积极发展首发经济、冰雪经济、银发经济，</w:t>
      </w:r>
      <w:proofErr w:type="gramStart"/>
      <w:r w:rsidRPr="00325C4B">
        <w:rPr>
          <w:rFonts w:ascii="宋体" w:eastAsia="宋体" w:hAnsi="宋体" w:cs="宋体" w:hint="eastAsia"/>
          <w:color w:val="000000"/>
          <w:kern w:val="0"/>
          <w:szCs w:val="21"/>
        </w:rPr>
        <w:t>加快数智诊疗</w:t>
      </w:r>
      <w:proofErr w:type="gramEnd"/>
      <w:r w:rsidRPr="00325C4B">
        <w:rPr>
          <w:rFonts w:ascii="宋体" w:eastAsia="宋体" w:hAnsi="宋体" w:cs="宋体" w:hint="eastAsia"/>
          <w:color w:val="000000"/>
          <w:kern w:val="0"/>
          <w:szCs w:val="21"/>
        </w:rPr>
        <w:t>、家用机器人、新一代低空飞行器等消费产品研发，培育乐享消费、智慧消费以及“展会＋”“演艺＋”“体育＋”等多元化消费模式，争创武汉国际消费中心城市，加快建设襄阳、宜昌区域性消费中心城市。积极主动抢抓政策机遇。抓住用好“两重”“两新”等宏观政策</w:t>
      </w:r>
      <w:proofErr w:type="gramStart"/>
      <w:r w:rsidRPr="00325C4B">
        <w:rPr>
          <w:rFonts w:ascii="宋体" w:eastAsia="宋体" w:hAnsi="宋体" w:cs="宋体" w:hint="eastAsia"/>
          <w:color w:val="000000"/>
          <w:kern w:val="0"/>
          <w:szCs w:val="21"/>
        </w:rPr>
        <w:t>加力扩围的</w:t>
      </w:r>
      <w:proofErr w:type="gramEnd"/>
      <w:r w:rsidRPr="00325C4B">
        <w:rPr>
          <w:rFonts w:ascii="宋体" w:eastAsia="宋体" w:hAnsi="宋体" w:cs="宋体" w:hint="eastAsia"/>
          <w:color w:val="000000"/>
          <w:kern w:val="0"/>
          <w:szCs w:val="21"/>
        </w:rPr>
        <w:t>窗口期，找准湖北的切入点、发力点，做实做细前期工作，争取更多重大项目和政策红利落地湖北，在新一轮区域发展中抢占先机、厚植优势。</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二）在推进科技创新和产业创新上开拓进取，不断培育壮大新质生产力。坚持以科技创新引领产业创新、带动全面创新，实现更多依靠创新驱动、更加注重质量效益与更好发挥先发优势的“智慧增长”。加快打造具有全国影响力的科技创新高地。大力实施创新驱动发展战略，从创新政策、创新平台、创新氛围和创新服务四个方面统筹发力，切实优化创新生态，为聚集更多海内外创新人才与</w:t>
      </w:r>
      <w:proofErr w:type="gramStart"/>
      <w:r w:rsidRPr="00325C4B">
        <w:rPr>
          <w:rFonts w:ascii="宋体" w:eastAsia="宋体" w:hAnsi="宋体" w:cs="宋体" w:hint="eastAsia"/>
          <w:color w:val="000000"/>
          <w:kern w:val="0"/>
          <w:szCs w:val="21"/>
        </w:rPr>
        <w:t>创投资</w:t>
      </w:r>
      <w:proofErr w:type="gramEnd"/>
      <w:r w:rsidRPr="00325C4B">
        <w:rPr>
          <w:rFonts w:ascii="宋体" w:eastAsia="宋体" w:hAnsi="宋体" w:cs="宋体" w:hint="eastAsia"/>
          <w:color w:val="000000"/>
          <w:kern w:val="0"/>
          <w:szCs w:val="21"/>
        </w:rPr>
        <w:t>本、为推进科技创新与产业创新深度融合发展提供根本保障，全力打造全球高端人才重要集聚地、世界原始创新重要策源地、现代产业创新引领地、全国创新生态示范地。优化高质量创新空间布局，用好中央新一轮支持武汉科技创新中心建设政策，加快</w:t>
      </w:r>
      <w:proofErr w:type="gramStart"/>
      <w:r w:rsidRPr="00325C4B">
        <w:rPr>
          <w:rFonts w:ascii="宋体" w:eastAsia="宋体" w:hAnsi="宋体" w:cs="宋体" w:hint="eastAsia"/>
          <w:color w:val="000000"/>
          <w:kern w:val="0"/>
          <w:szCs w:val="21"/>
        </w:rPr>
        <w:t>光谷科创</w:t>
      </w:r>
      <w:proofErr w:type="gramEnd"/>
      <w:r w:rsidRPr="00325C4B">
        <w:rPr>
          <w:rFonts w:ascii="宋体" w:eastAsia="宋体" w:hAnsi="宋体" w:cs="宋体" w:hint="eastAsia"/>
          <w:color w:val="000000"/>
          <w:kern w:val="0"/>
          <w:szCs w:val="21"/>
        </w:rPr>
        <w:t>大走廊、东湖科学城建设，打造汉襄宜协同创新“金三角”，推进鄂湘赣“中三角”创新联盟合作常态化，建设长江中游技术创新中心。做强高</w:t>
      </w:r>
      <w:proofErr w:type="gramStart"/>
      <w:r w:rsidRPr="00325C4B">
        <w:rPr>
          <w:rFonts w:ascii="宋体" w:eastAsia="宋体" w:hAnsi="宋体" w:cs="宋体" w:hint="eastAsia"/>
          <w:color w:val="000000"/>
          <w:kern w:val="0"/>
          <w:szCs w:val="21"/>
        </w:rPr>
        <w:t>能级科创平台</w:t>
      </w:r>
      <w:proofErr w:type="gramEnd"/>
      <w:r w:rsidRPr="00325C4B">
        <w:rPr>
          <w:rFonts w:ascii="宋体" w:eastAsia="宋体" w:hAnsi="宋体" w:cs="宋体" w:hint="eastAsia"/>
          <w:color w:val="000000"/>
          <w:kern w:val="0"/>
          <w:szCs w:val="21"/>
        </w:rPr>
        <w:t>，</w:t>
      </w:r>
      <w:r w:rsidRPr="00325C4B">
        <w:rPr>
          <w:rFonts w:ascii="宋体" w:eastAsia="宋体" w:hAnsi="宋体" w:cs="宋体" w:hint="eastAsia"/>
          <w:color w:val="000000"/>
          <w:kern w:val="0"/>
          <w:szCs w:val="21"/>
        </w:rPr>
        <w:lastRenderedPageBreak/>
        <w:t>加快汉江国家实验室建设，推进全国重点实验室提质增效、湖北实验室扩容提档，争取农业微生物、碳捕集封存与利用、</w:t>
      </w:r>
      <w:proofErr w:type="gramStart"/>
      <w:r w:rsidRPr="00325C4B">
        <w:rPr>
          <w:rFonts w:ascii="宋体" w:eastAsia="宋体" w:hAnsi="宋体" w:cs="宋体" w:hint="eastAsia"/>
          <w:color w:val="000000"/>
          <w:kern w:val="0"/>
          <w:szCs w:val="21"/>
        </w:rPr>
        <w:t>极</w:t>
      </w:r>
      <w:proofErr w:type="gramEnd"/>
      <w:r w:rsidRPr="00325C4B">
        <w:rPr>
          <w:rFonts w:ascii="宋体" w:eastAsia="宋体" w:hAnsi="宋体" w:cs="宋体" w:hint="eastAsia"/>
          <w:color w:val="000000"/>
          <w:kern w:val="0"/>
          <w:szCs w:val="21"/>
        </w:rPr>
        <w:t>低频探地二期等重大科技基础设施纳入国家“十五五”规划。推进高效率科研攻关，强化“61020”科技创新成果体系和“71020”高校学科创新体系建设，重点围绕生物制造、人工智能等领域，加快突破一批前沿性颠覆性技术。促进高质量成果转化，</w:t>
      </w:r>
      <w:proofErr w:type="gramStart"/>
      <w:r w:rsidRPr="00325C4B">
        <w:rPr>
          <w:rFonts w:ascii="宋体" w:eastAsia="宋体" w:hAnsi="宋体" w:cs="宋体" w:hint="eastAsia"/>
          <w:color w:val="000000"/>
          <w:kern w:val="0"/>
          <w:szCs w:val="21"/>
        </w:rPr>
        <w:t>推动科创供应</w:t>
      </w:r>
      <w:proofErr w:type="gramEnd"/>
      <w:r w:rsidRPr="00325C4B">
        <w:rPr>
          <w:rFonts w:ascii="宋体" w:eastAsia="宋体" w:hAnsi="宋体" w:cs="宋体" w:hint="eastAsia"/>
          <w:color w:val="000000"/>
          <w:kern w:val="0"/>
          <w:szCs w:val="21"/>
        </w:rPr>
        <w:t>链平台扩容增效，布局建设多类型、多层次科技成果转移和孵化平台，强化知识产权创造运用保护，以产业发展应用需求为导向，以培育形成</w:t>
      </w:r>
      <w:proofErr w:type="gramStart"/>
      <w:r w:rsidRPr="00325C4B">
        <w:rPr>
          <w:rFonts w:ascii="宋体" w:eastAsia="宋体" w:hAnsi="宋体" w:cs="宋体" w:hint="eastAsia"/>
          <w:color w:val="000000"/>
          <w:kern w:val="0"/>
          <w:szCs w:val="21"/>
        </w:rPr>
        <w:t>优质产业</w:t>
      </w:r>
      <w:proofErr w:type="gramEnd"/>
      <w:r w:rsidRPr="00325C4B">
        <w:rPr>
          <w:rFonts w:ascii="宋体" w:eastAsia="宋体" w:hAnsi="宋体" w:cs="宋体" w:hint="eastAsia"/>
          <w:color w:val="000000"/>
          <w:kern w:val="0"/>
          <w:szCs w:val="21"/>
        </w:rPr>
        <w:t>链为载体，充分发挥企业创新主体作用，鼓励大中小企业组建协同创新联合体，推动</w:t>
      </w:r>
      <w:proofErr w:type="gramStart"/>
      <w:r w:rsidRPr="00325C4B">
        <w:rPr>
          <w:rFonts w:ascii="宋体" w:eastAsia="宋体" w:hAnsi="宋体" w:cs="宋体" w:hint="eastAsia"/>
          <w:color w:val="000000"/>
          <w:kern w:val="0"/>
          <w:szCs w:val="21"/>
        </w:rPr>
        <w:t>规</w:t>
      </w:r>
      <w:proofErr w:type="gramEnd"/>
      <w:r w:rsidRPr="00325C4B">
        <w:rPr>
          <w:rFonts w:ascii="宋体" w:eastAsia="宋体" w:hAnsi="宋体" w:cs="宋体" w:hint="eastAsia"/>
          <w:color w:val="000000"/>
          <w:kern w:val="0"/>
          <w:szCs w:val="21"/>
        </w:rPr>
        <w:t>上工业企业加快实现研发机构和研发活动全覆盖，技术合同成交额突破6000亿元。创新驱动本质是人才驱动，创新引领关键靠人才引领。我们要更大力度汇聚高层次创新人才，实施战略帅才、领军将才、产业英才、青年俊才“十百千万”行动，用3—5年时间，培养引进10名战略科学家、100名科技领军人才、1000名高水平工程师、10000名优秀青年科技人才，以人才的风云际会助推湖北发展的风生水起。着力构建体现湖北优势的现代化产业体系。坚持提升传统产业、培育新兴产业、探索未来产业“三措并举”，促进创新链、产业链、资金链、服务链、人才链“五链融合”，深入打好汽车、钢铁、化工产业转型“三大战役”，“</w:t>
      </w:r>
      <w:proofErr w:type="gramStart"/>
      <w:r w:rsidRPr="00325C4B">
        <w:rPr>
          <w:rFonts w:ascii="宋体" w:eastAsia="宋体" w:hAnsi="宋体" w:cs="宋体" w:hint="eastAsia"/>
          <w:color w:val="000000"/>
          <w:kern w:val="0"/>
          <w:szCs w:val="21"/>
        </w:rPr>
        <w:t>一</w:t>
      </w:r>
      <w:proofErr w:type="gramEnd"/>
      <w:r w:rsidRPr="00325C4B">
        <w:rPr>
          <w:rFonts w:ascii="宋体" w:eastAsia="宋体" w:hAnsi="宋体" w:cs="宋体" w:hint="eastAsia"/>
          <w:color w:val="000000"/>
          <w:kern w:val="0"/>
          <w:szCs w:val="21"/>
        </w:rPr>
        <w:t>业</w:t>
      </w:r>
      <w:proofErr w:type="gramStart"/>
      <w:r w:rsidRPr="00325C4B">
        <w:rPr>
          <w:rFonts w:ascii="宋体" w:eastAsia="宋体" w:hAnsi="宋体" w:cs="宋体" w:hint="eastAsia"/>
          <w:color w:val="000000"/>
          <w:kern w:val="0"/>
          <w:szCs w:val="21"/>
        </w:rPr>
        <w:t>一</w:t>
      </w:r>
      <w:proofErr w:type="gramEnd"/>
      <w:r w:rsidRPr="00325C4B">
        <w:rPr>
          <w:rFonts w:ascii="宋体" w:eastAsia="宋体" w:hAnsi="宋体" w:cs="宋体" w:hint="eastAsia"/>
          <w:color w:val="000000"/>
          <w:kern w:val="0"/>
          <w:szCs w:val="21"/>
        </w:rPr>
        <w:t>策”壮大商业航天、</w:t>
      </w:r>
      <w:proofErr w:type="gramStart"/>
      <w:r w:rsidRPr="00325C4B">
        <w:rPr>
          <w:rFonts w:ascii="宋体" w:eastAsia="宋体" w:hAnsi="宋体" w:cs="宋体" w:hint="eastAsia"/>
          <w:color w:val="000000"/>
          <w:kern w:val="0"/>
          <w:szCs w:val="21"/>
        </w:rPr>
        <w:t>低空经济</w:t>
      </w:r>
      <w:proofErr w:type="gramEnd"/>
      <w:r w:rsidRPr="00325C4B">
        <w:rPr>
          <w:rFonts w:ascii="宋体" w:eastAsia="宋体" w:hAnsi="宋体" w:cs="宋体" w:hint="eastAsia"/>
          <w:color w:val="000000"/>
          <w:kern w:val="0"/>
          <w:szCs w:val="21"/>
        </w:rPr>
        <w:t>等新兴产业，加快发展高端AI芯片、合成生物、</w:t>
      </w:r>
      <w:proofErr w:type="gramStart"/>
      <w:r w:rsidRPr="00325C4B">
        <w:rPr>
          <w:rFonts w:ascii="宋体" w:eastAsia="宋体" w:hAnsi="宋体" w:cs="宋体" w:hint="eastAsia"/>
          <w:color w:val="000000"/>
          <w:kern w:val="0"/>
          <w:szCs w:val="21"/>
        </w:rPr>
        <w:t>脑机接口</w:t>
      </w:r>
      <w:proofErr w:type="gramEnd"/>
      <w:r w:rsidRPr="00325C4B">
        <w:rPr>
          <w:rFonts w:ascii="宋体" w:eastAsia="宋体" w:hAnsi="宋体" w:cs="宋体" w:hint="eastAsia"/>
          <w:color w:val="000000"/>
          <w:kern w:val="0"/>
          <w:szCs w:val="21"/>
        </w:rPr>
        <w:t>等未来产业，推动现代化工及能源、现代农产品加工等支柱产业突破万亿级规模，促进“51020”现代产业集群全面升级。盯紧抓实64个预增产值过10亿元、2334个过2000万元的工业新增长点，</w:t>
      </w:r>
      <w:proofErr w:type="gramStart"/>
      <w:r w:rsidRPr="00325C4B">
        <w:rPr>
          <w:rFonts w:ascii="宋体" w:eastAsia="宋体" w:hAnsi="宋体" w:cs="宋体" w:hint="eastAsia"/>
          <w:color w:val="000000"/>
          <w:kern w:val="0"/>
          <w:szCs w:val="21"/>
        </w:rPr>
        <w:t>规</w:t>
      </w:r>
      <w:proofErr w:type="gramEnd"/>
      <w:r w:rsidRPr="00325C4B">
        <w:rPr>
          <w:rFonts w:ascii="宋体" w:eastAsia="宋体" w:hAnsi="宋体" w:cs="宋体" w:hint="eastAsia"/>
          <w:color w:val="000000"/>
          <w:kern w:val="0"/>
          <w:szCs w:val="21"/>
        </w:rPr>
        <w:t>上工业增加值增长7.5％左右。扎实推动实体经济和数字经济深度融合。强化以人工智能为核心的技术研发、以智能制造为重点的产业升级和以智慧城市为依托的智慧应用，深入实施数字新基建、开源新体系等“五新工程”，新建5G基站2.3万个以上，加快推进制造业企业“上云用数赋智”，建设全国数据要素市场中部枢纽，完成1万家规上工业</w:t>
      </w:r>
      <w:proofErr w:type="gramStart"/>
      <w:r w:rsidRPr="00325C4B">
        <w:rPr>
          <w:rFonts w:ascii="宋体" w:eastAsia="宋体" w:hAnsi="宋体" w:cs="宋体" w:hint="eastAsia"/>
          <w:color w:val="000000"/>
          <w:kern w:val="0"/>
          <w:szCs w:val="21"/>
        </w:rPr>
        <w:t>企业数智化</w:t>
      </w:r>
      <w:proofErr w:type="gramEnd"/>
      <w:r w:rsidRPr="00325C4B">
        <w:rPr>
          <w:rFonts w:ascii="宋体" w:eastAsia="宋体" w:hAnsi="宋体" w:cs="宋体" w:hint="eastAsia"/>
          <w:color w:val="000000"/>
          <w:kern w:val="0"/>
          <w:szCs w:val="21"/>
        </w:rPr>
        <w:t>转型，新建灯塔工厂、无人工厂、数字孪生工厂100家以上，数字经济核心产业增加值超过</w:t>
      </w:r>
      <w:r w:rsidRPr="00325C4B">
        <w:rPr>
          <w:rFonts w:ascii="宋体" w:eastAsia="宋体" w:hAnsi="宋体" w:cs="宋体" w:hint="eastAsia"/>
          <w:color w:val="000000"/>
          <w:kern w:val="0"/>
          <w:szCs w:val="21"/>
        </w:rPr>
        <w:lastRenderedPageBreak/>
        <w:t>6000亿元，努力把湖北打造成</w:t>
      </w:r>
      <w:proofErr w:type="gramStart"/>
      <w:r w:rsidRPr="00325C4B">
        <w:rPr>
          <w:rFonts w:ascii="宋体" w:eastAsia="宋体" w:hAnsi="宋体" w:cs="宋体" w:hint="eastAsia"/>
          <w:color w:val="000000"/>
          <w:kern w:val="0"/>
          <w:szCs w:val="21"/>
        </w:rPr>
        <w:t>全国数实融合</w:t>
      </w:r>
      <w:proofErr w:type="gramEnd"/>
      <w:r w:rsidRPr="00325C4B">
        <w:rPr>
          <w:rFonts w:ascii="宋体" w:eastAsia="宋体" w:hAnsi="宋体" w:cs="宋体" w:hint="eastAsia"/>
          <w:color w:val="000000"/>
          <w:kern w:val="0"/>
          <w:szCs w:val="21"/>
        </w:rPr>
        <w:t>发展示范区，以数字产业化和产业数字化的更多成果，为经济发展赋能，为人民生活添彩。</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三）在全面深化改革和扩大高水平开放上勇于探索，着力拓展高质量发展新空间。聚焦重点领域和关键环节攻坚，营造市场化法治化国际化一流营商环境，不断增强发展内生动力。纵深推进重点领域改革。注重发挥经济体制改革牵引作用，大力推动以增加知识价值为导向的新型收入分配改革和以要素配置为核心的高质量市场化改革，更加有力有效地激发创新活力、维护公平竞争。引导和支持各类企业大力开展产品技术创新、商业模式创新与经营管理创新，加速重构国内外市场供给的质量和效率。深化国有“三资”管理改革，着力推进大财政体系建设，加强财政资源统筹管理，促进国有“三资”</w:t>
      </w:r>
      <w:proofErr w:type="gramStart"/>
      <w:r w:rsidRPr="00325C4B">
        <w:rPr>
          <w:rFonts w:ascii="宋体" w:eastAsia="宋体" w:hAnsi="宋体" w:cs="宋体" w:hint="eastAsia"/>
          <w:color w:val="000000"/>
          <w:kern w:val="0"/>
          <w:szCs w:val="21"/>
        </w:rPr>
        <w:t>分散变</w:t>
      </w:r>
      <w:proofErr w:type="gramEnd"/>
      <w:r w:rsidRPr="00325C4B">
        <w:rPr>
          <w:rFonts w:ascii="宋体" w:eastAsia="宋体" w:hAnsi="宋体" w:cs="宋体" w:hint="eastAsia"/>
          <w:color w:val="000000"/>
          <w:kern w:val="0"/>
          <w:szCs w:val="21"/>
        </w:rPr>
        <w:t>集中、资源变资产、资产变资本，切实提高财政资金的宏观配置效率和微观使用效益。深化金融领域改革，坚持股权</w:t>
      </w:r>
      <w:proofErr w:type="gramStart"/>
      <w:r w:rsidRPr="00325C4B">
        <w:rPr>
          <w:rFonts w:ascii="宋体" w:eastAsia="宋体" w:hAnsi="宋体" w:cs="宋体" w:hint="eastAsia"/>
          <w:color w:val="000000"/>
          <w:kern w:val="0"/>
          <w:szCs w:val="21"/>
        </w:rPr>
        <w:t>投资做</w:t>
      </w:r>
      <w:proofErr w:type="gramEnd"/>
      <w:r w:rsidRPr="00325C4B">
        <w:rPr>
          <w:rFonts w:ascii="宋体" w:eastAsia="宋体" w:hAnsi="宋体" w:cs="宋体" w:hint="eastAsia"/>
          <w:color w:val="000000"/>
          <w:kern w:val="0"/>
          <w:szCs w:val="21"/>
        </w:rPr>
        <w:t>引导、债权</w:t>
      </w:r>
      <w:proofErr w:type="gramStart"/>
      <w:r w:rsidRPr="00325C4B">
        <w:rPr>
          <w:rFonts w:ascii="宋体" w:eastAsia="宋体" w:hAnsi="宋体" w:cs="宋体" w:hint="eastAsia"/>
          <w:color w:val="000000"/>
          <w:kern w:val="0"/>
          <w:szCs w:val="21"/>
        </w:rPr>
        <w:t>融资做增信</w:t>
      </w:r>
      <w:proofErr w:type="gramEnd"/>
      <w:r w:rsidRPr="00325C4B">
        <w:rPr>
          <w:rFonts w:ascii="宋体" w:eastAsia="宋体" w:hAnsi="宋体" w:cs="宋体" w:hint="eastAsia"/>
          <w:color w:val="000000"/>
          <w:kern w:val="0"/>
          <w:szCs w:val="21"/>
        </w:rPr>
        <w:t>、资本市场募资做培育，大力推动金融体制改革和服务创新，完善供应</w:t>
      </w:r>
      <w:proofErr w:type="gramStart"/>
      <w:r w:rsidRPr="00325C4B">
        <w:rPr>
          <w:rFonts w:ascii="宋体" w:eastAsia="宋体" w:hAnsi="宋体" w:cs="宋体" w:hint="eastAsia"/>
          <w:color w:val="000000"/>
          <w:kern w:val="0"/>
          <w:szCs w:val="21"/>
        </w:rPr>
        <w:t>链金融</w:t>
      </w:r>
      <w:proofErr w:type="gramEnd"/>
      <w:r w:rsidRPr="00325C4B">
        <w:rPr>
          <w:rFonts w:ascii="宋体" w:eastAsia="宋体" w:hAnsi="宋体" w:cs="宋体" w:hint="eastAsia"/>
          <w:color w:val="000000"/>
          <w:kern w:val="0"/>
          <w:szCs w:val="21"/>
        </w:rPr>
        <w:t>服务平台、中小企业融资信用平台和“301”线上快贷模式，做好科技金融、绿色金融、普惠金融、养老金融、数字金融“五篇大文章”，更好服务实体经济发展。深化国资国企改革，推动省属企业聚焦科技和产业创新，加快向实体化转型，力争新增2—3家地方国企进入中国企业500强。深化供应链体</w:t>
      </w:r>
      <w:proofErr w:type="gramStart"/>
      <w:r w:rsidRPr="00325C4B">
        <w:rPr>
          <w:rFonts w:ascii="宋体" w:eastAsia="宋体" w:hAnsi="宋体" w:cs="宋体" w:hint="eastAsia"/>
          <w:color w:val="000000"/>
          <w:kern w:val="0"/>
          <w:szCs w:val="21"/>
        </w:rPr>
        <w:t>系改革</w:t>
      </w:r>
      <w:proofErr w:type="gramEnd"/>
      <w:r w:rsidRPr="00325C4B">
        <w:rPr>
          <w:rFonts w:ascii="宋体" w:eastAsia="宋体" w:hAnsi="宋体" w:cs="宋体" w:hint="eastAsia"/>
          <w:color w:val="000000"/>
          <w:kern w:val="0"/>
          <w:szCs w:val="21"/>
        </w:rPr>
        <w:t>与建设，</w:t>
      </w:r>
      <w:proofErr w:type="gramStart"/>
      <w:r w:rsidRPr="00325C4B">
        <w:rPr>
          <w:rFonts w:ascii="宋体" w:eastAsia="宋体" w:hAnsi="宋体" w:cs="宋体" w:hint="eastAsia"/>
          <w:color w:val="000000"/>
          <w:kern w:val="0"/>
          <w:szCs w:val="21"/>
        </w:rPr>
        <w:t>提升科创</w:t>
      </w:r>
      <w:proofErr w:type="gramEnd"/>
      <w:r w:rsidRPr="00325C4B">
        <w:rPr>
          <w:rFonts w:ascii="宋体" w:eastAsia="宋体" w:hAnsi="宋体" w:cs="宋体" w:hint="eastAsia"/>
          <w:color w:val="000000"/>
          <w:kern w:val="0"/>
          <w:szCs w:val="21"/>
        </w:rPr>
        <w:t>、金融、物流、国际贸易4大功能类供应链平台能级，加快产业类供应链平台向重点产业全覆盖。深化营商环境改革与建设，坚定不移落实“两个毫不动摇”，健全促进民营经济发展的常态服务、政策沟通等机制，建立鼓励民间资本参与的重大基础设施项目清单、产业项目清单、特许经营项目清单，开展规范涉企执法、账款拖欠治理、助企</w:t>
      </w:r>
      <w:proofErr w:type="gramStart"/>
      <w:r w:rsidRPr="00325C4B">
        <w:rPr>
          <w:rFonts w:ascii="宋体" w:eastAsia="宋体" w:hAnsi="宋体" w:cs="宋体" w:hint="eastAsia"/>
          <w:color w:val="000000"/>
          <w:kern w:val="0"/>
          <w:szCs w:val="21"/>
        </w:rPr>
        <w:t>纾</w:t>
      </w:r>
      <w:proofErr w:type="gramEnd"/>
      <w:r w:rsidRPr="00325C4B">
        <w:rPr>
          <w:rFonts w:ascii="宋体" w:eastAsia="宋体" w:hAnsi="宋体" w:cs="宋体" w:hint="eastAsia"/>
          <w:color w:val="000000"/>
          <w:kern w:val="0"/>
          <w:szCs w:val="21"/>
        </w:rPr>
        <w:t>困解难等专项行动，持续优化产业生态和营商环境，促进国企民企、内资外资、大中小企业融通发展。统筹推进教育科技人才体制机制一体改革，强化规划统筹、政策协同、平台共建、资源共享、人才共育，进一步提升全省创新体系整体效能。加快打造内陆开放新高地。充分发挥湖北作为陆海空三个丝绸之路交汇</w:t>
      </w:r>
      <w:r w:rsidRPr="00325C4B">
        <w:rPr>
          <w:rFonts w:ascii="宋体" w:eastAsia="宋体" w:hAnsi="宋体" w:cs="宋体" w:hint="eastAsia"/>
          <w:color w:val="000000"/>
          <w:kern w:val="0"/>
          <w:szCs w:val="21"/>
        </w:rPr>
        <w:lastRenderedPageBreak/>
        <w:t>点的综合优势，大力推进以准入前国民待遇加负面清单管理和制度</w:t>
      </w:r>
      <w:proofErr w:type="gramStart"/>
      <w:r w:rsidRPr="00325C4B">
        <w:rPr>
          <w:rFonts w:ascii="宋体" w:eastAsia="宋体" w:hAnsi="宋体" w:cs="宋体" w:hint="eastAsia"/>
          <w:color w:val="000000"/>
          <w:kern w:val="0"/>
          <w:szCs w:val="21"/>
        </w:rPr>
        <w:t>型开放</w:t>
      </w:r>
      <w:proofErr w:type="gramEnd"/>
      <w:r w:rsidRPr="00325C4B">
        <w:rPr>
          <w:rFonts w:ascii="宋体" w:eastAsia="宋体" w:hAnsi="宋体" w:cs="宋体" w:hint="eastAsia"/>
          <w:color w:val="000000"/>
          <w:kern w:val="0"/>
          <w:szCs w:val="21"/>
        </w:rPr>
        <w:t>为特征的高水平开放，更好融入国内国际双循环。着力建设国家物流枢纽经济区，围绕扩流量、拓流向、</w:t>
      </w:r>
      <w:proofErr w:type="gramStart"/>
      <w:r w:rsidRPr="00325C4B">
        <w:rPr>
          <w:rFonts w:ascii="宋体" w:eastAsia="宋体" w:hAnsi="宋体" w:cs="宋体" w:hint="eastAsia"/>
          <w:color w:val="000000"/>
          <w:kern w:val="0"/>
          <w:szCs w:val="21"/>
        </w:rPr>
        <w:t>提流效</w:t>
      </w:r>
      <w:proofErr w:type="gramEnd"/>
      <w:r w:rsidRPr="00325C4B">
        <w:rPr>
          <w:rFonts w:ascii="宋体" w:eastAsia="宋体" w:hAnsi="宋体" w:cs="宋体" w:hint="eastAsia"/>
          <w:color w:val="000000"/>
          <w:kern w:val="0"/>
          <w:szCs w:val="21"/>
        </w:rPr>
        <w:t>，完善交通网络体系和现代物流体系，积极推进国际贸易通道和开放通道建设，打造</w:t>
      </w:r>
      <w:proofErr w:type="gramStart"/>
      <w:r w:rsidRPr="00325C4B">
        <w:rPr>
          <w:rFonts w:ascii="宋体" w:eastAsia="宋体" w:hAnsi="宋体" w:cs="宋体" w:hint="eastAsia"/>
          <w:color w:val="000000"/>
          <w:kern w:val="0"/>
          <w:szCs w:val="21"/>
        </w:rPr>
        <w:t>铁水公空多式联运</w:t>
      </w:r>
      <w:proofErr w:type="gramEnd"/>
      <w:r w:rsidRPr="00325C4B">
        <w:rPr>
          <w:rFonts w:ascii="宋体" w:eastAsia="宋体" w:hAnsi="宋体" w:cs="宋体" w:hint="eastAsia"/>
          <w:color w:val="000000"/>
          <w:kern w:val="0"/>
          <w:szCs w:val="21"/>
        </w:rPr>
        <w:t>枢纽。实施湖北自贸区提升战略，加快建设花湖国际自由贸易航空港、中欧班列华中区域集结中心，争创鄂州跨境</w:t>
      </w:r>
      <w:proofErr w:type="gramStart"/>
      <w:r w:rsidRPr="00325C4B">
        <w:rPr>
          <w:rFonts w:ascii="宋体" w:eastAsia="宋体" w:hAnsi="宋体" w:cs="宋体" w:hint="eastAsia"/>
          <w:color w:val="000000"/>
          <w:kern w:val="0"/>
          <w:szCs w:val="21"/>
        </w:rPr>
        <w:t>电商综试区</w:t>
      </w:r>
      <w:proofErr w:type="gramEnd"/>
      <w:r w:rsidRPr="00325C4B">
        <w:rPr>
          <w:rFonts w:ascii="宋体" w:eastAsia="宋体" w:hAnsi="宋体" w:cs="宋体" w:hint="eastAsia"/>
          <w:color w:val="000000"/>
          <w:kern w:val="0"/>
          <w:szCs w:val="21"/>
        </w:rPr>
        <w:t>，持续提升湖北开放功能。着力推进内外贸一体化，拓展“一带一路”“全球南方”等新兴市场，加强海外仓布局，大力发展服务贸易、数字贸易，进出口总额增长7％以上。着力稳定外资，用好进博会、</w:t>
      </w:r>
      <w:proofErr w:type="gramStart"/>
      <w:r w:rsidRPr="00325C4B">
        <w:rPr>
          <w:rFonts w:ascii="宋体" w:eastAsia="宋体" w:hAnsi="宋体" w:cs="宋体" w:hint="eastAsia"/>
          <w:color w:val="000000"/>
          <w:kern w:val="0"/>
          <w:szCs w:val="21"/>
        </w:rPr>
        <w:t>链博会</w:t>
      </w:r>
      <w:proofErr w:type="gramEnd"/>
      <w:r w:rsidRPr="00325C4B">
        <w:rPr>
          <w:rFonts w:ascii="宋体" w:eastAsia="宋体" w:hAnsi="宋体" w:cs="宋体" w:hint="eastAsia"/>
          <w:color w:val="000000"/>
          <w:kern w:val="0"/>
          <w:szCs w:val="21"/>
        </w:rPr>
        <w:t>等国际展会和中法生态城、中</w:t>
      </w:r>
      <w:proofErr w:type="gramStart"/>
      <w:r w:rsidRPr="00325C4B">
        <w:rPr>
          <w:rFonts w:ascii="宋体" w:eastAsia="宋体" w:hAnsi="宋体" w:cs="宋体" w:hint="eastAsia"/>
          <w:color w:val="000000"/>
          <w:kern w:val="0"/>
          <w:szCs w:val="21"/>
        </w:rPr>
        <w:t>德产业</w:t>
      </w:r>
      <w:proofErr w:type="gramEnd"/>
      <w:r w:rsidRPr="00325C4B">
        <w:rPr>
          <w:rFonts w:ascii="宋体" w:eastAsia="宋体" w:hAnsi="宋体" w:cs="宋体" w:hint="eastAsia"/>
          <w:color w:val="000000"/>
          <w:kern w:val="0"/>
          <w:szCs w:val="21"/>
        </w:rPr>
        <w:t>园等合作平台，办好“相约春天赏樱花”暨世界500强对话湖北、楚商大会、汉交会等重大开放活动，打造“投资中国·优选湖北”品牌。开放包容的湖北充满机遇，我们愿与海内外企业携手共创美好未来。</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四）在城乡融合发展和乡村全面振兴上奋发有为，促进区域城乡共同繁荣。创新省内协调发展机制，鼓励各大板块发挥比较优势，走合理分工、优化发展路子，大力推动能够促进城乡融合、区域协调与共同富裕的“包容增长”。加快推进都市圈联动发展。着力提升三大都市圈能级和功能，推进武汉、襄阳、宜昌“金三角”大空间协同发展，高水平建设武汉新城、襄阳东</w:t>
      </w:r>
      <w:proofErr w:type="gramStart"/>
      <w:r w:rsidRPr="00325C4B">
        <w:rPr>
          <w:rFonts w:ascii="宋体" w:eastAsia="宋体" w:hAnsi="宋体" w:cs="宋体" w:hint="eastAsia"/>
          <w:color w:val="000000"/>
          <w:kern w:val="0"/>
          <w:szCs w:val="21"/>
        </w:rPr>
        <w:t>津城市</w:t>
      </w:r>
      <w:proofErr w:type="gramEnd"/>
      <w:r w:rsidRPr="00325C4B">
        <w:rPr>
          <w:rFonts w:ascii="宋体" w:eastAsia="宋体" w:hAnsi="宋体" w:cs="宋体" w:hint="eastAsia"/>
          <w:color w:val="000000"/>
          <w:kern w:val="0"/>
          <w:szCs w:val="21"/>
        </w:rPr>
        <w:t>新中心、宜昌东部产业新区，做大做强武汉光电子信息、“汉孝随襄十”万亿级汽车走廊、“宜荆荆”磷化工、“荆襄宜十”绿色循环电池等优势产业集群，打造引领湖北、支撑中部、辐射全国、融入世界的重要增长极。扎实推进新型城镇化。顺应人口回流、产业转移趋势，加快推进以县城为重要载体的新型城镇化、以县域为单元的城乡统筹发展，优化紧密型教联体、</w:t>
      </w:r>
      <w:proofErr w:type="gramStart"/>
      <w:r w:rsidRPr="00325C4B">
        <w:rPr>
          <w:rFonts w:ascii="宋体" w:eastAsia="宋体" w:hAnsi="宋体" w:cs="宋体" w:hint="eastAsia"/>
          <w:color w:val="000000"/>
          <w:kern w:val="0"/>
          <w:szCs w:val="21"/>
        </w:rPr>
        <w:t>医</w:t>
      </w:r>
      <w:proofErr w:type="gramEnd"/>
      <w:r w:rsidRPr="00325C4B">
        <w:rPr>
          <w:rFonts w:ascii="宋体" w:eastAsia="宋体" w:hAnsi="宋体" w:cs="宋体" w:hint="eastAsia"/>
          <w:color w:val="000000"/>
          <w:kern w:val="0"/>
          <w:szCs w:val="21"/>
        </w:rPr>
        <w:t>共体等公共服务供给，建立健全可持续的城市更新机制，增强综合承载能力，打造宜居韧性智慧城市。深入实施强县工程，因地制宜培育根植性主导产业，加快壮大40个省级县域特色产业集群，深化工业园区管理体制和运营模式改革，支持103个国家级省级开发区集约集聚发展，推动百强县进位、千亿县扩容。着力推进乡村全面振兴。守</w:t>
      </w:r>
      <w:r w:rsidRPr="00325C4B">
        <w:rPr>
          <w:rFonts w:ascii="宋体" w:eastAsia="宋体" w:hAnsi="宋体" w:cs="宋体" w:hint="eastAsia"/>
          <w:color w:val="000000"/>
          <w:kern w:val="0"/>
          <w:szCs w:val="21"/>
        </w:rPr>
        <w:lastRenderedPageBreak/>
        <w:t>住确保国家粮食安全、确保不发生规模性返贫致贫“两条底线”，筑牢乡村产业、乡村建设、乡村治理“三根支柱”，用好农业科技创新、农村综合改革“两大动力”，千方百计推动农业增效益、农村增活力、农民增收入，加快推进乡村全面振兴。加强耕地保护，建设高标准农田300万亩，支持55个产粮大县提升粮食生产能力，推进江汉平原高效优质农产品生产示范区建设，打造更高水平的“荆楚粮仓”。持续巩固拓展脱贫攻坚成果，加强同乡村振兴有效衔接，推进革命老区、民族地区振兴发展。做强10大重点农业产业链，</w:t>
      </w:r>
      <w:proofErr w:type="gramStart"/>
      <w:r w:rsidRPr="00325C4B">
        <w:rPr>
          <w:rFonts w:ascii="宋体" w:eastAsia="宋体" w:hAnsi="宋体" w:cs="宋体" w:hint="eastAsia"/>
          <w:color w:val="000000"/>
          <w:kern w:val="0"/>
          <w:szCs w:val="21"/>
        </w:rPr>
        <w:t>做优江汉</w:t>
      </w:r>
      <w:proofErr w:type="gramEnd"/>
      <w:r w:rsidRPr="00325C4B">
        <w:rPr>
          <w:rFonts w:ascii="宋体" w:eastAsia="宋体" w:hAnsi="宋体" w:cs="宋体" w:hint="eastAsia"/>
          <w:color w:val="000000"/>
          <w:kern w:val="0"/>
          <w:szCs w:val="21"/>
        </w:rPr>
        <w:t>大米、潜江龙虾、楚天好茶、随州香菇等省级区域公用品牌，办好湖北农业博览会。深入学习运用“千万工程”经验，新改建农村公路1万公里，推进1万个农村寄递物流网点提档升级，持续开展“清洁家园”行动，大力推进乡</w:t>
      </w:r>
      <w:proofErr w:type="gramStart"/>
      <w:r w:rsidRPr="00325C4B">
        <w:rPr>
          <w:rFonts w:ascii="宋体" w:eastAsia="宋体" w:hAnsi="宋体" w:cs="宋体" w:hint="eastAsia"/>
          <w:color w:val="000000"/>
          <w:kern w:val="0"/>
          <w:szCs w:val="21"/>
        </w:rPr>
        <w:t>风文明</w:t>
      </w:r>
      <w:proofErr w:type="gramEnd"/>
      <w:r w:rsidRPr="00325C4B">
        <w:rPr>
          <w:rFonts w:ascii="宋体" w:eastAsia="宋体" w:hAnsi="宋体" w:cs="宋体" w:hint="eastAsia"/>
          <w:color w:val="000000"/>
          <w:kern w:val="0"/>
          <w:szCs w:val="21"/>
        </w:rPr>
        <w:t>工程，建设宜</w:t>
      </w:r>
      <w:proofErr w:type="gramStart"/>
      <w:r w:rsidRPr="00325C4B">
        <w:rPr>
          <w:rFonts w:ascii="宋体" w:eastAsia="宋体" w:hAnsi="宋体" w:cs="宋体" w:hint="eastAsia"/>
          <w:color w:val="000000"/>
          <w:kern w:val="0"/>
          <w:szCs w:val="21"/>
        </w:rPr>
        <w:t>居宜业</w:t>
      </w:r>
      <w:proofErr w:type="gramEnd"/>
      <w:r w:rsidRPr="00325C4B">
        <w:rPr>
          <w:rFonts w:ascii="宋体" w:eastAsia="宋体" w:hAnsi="宋体" w:cs="宋体" w:hint="eastAsia"/>
          <w:color w:val="000000"/>
          <w:kern w:val="0"/>
          <w:szCs w:val="21"/>
        </w:rPr>
        <w:t>和美乡村。深入实施农业科技“五五”工程，深化农村人才管理、土地管理、金融管理改革，深化供销社、信用社改革，稳步推进第二轮土地承包到期后再延长三十年整县试点，进一步“激活人、盘活地、用好钱”，切实增强乡村全面振兴内生动力，让乡村沃野绽放新的生机与活力。</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（五）在加强文化资源保护和推动文化创新发展上担当使命，着力建设文化强省旅游强省。充分发挥湖北历史文化底蕴深厚、红色资源丰富、名山大川多的优势，大力推动</w:t>
      </w:r>
      <w:proofErr w:type="gramStart"/>
      <w:r w:rsidRPr="00325C4B">
        <w:rPr>
          <w:rFonts w:ascii="宋体" w:eastAsia="宋体" w:hAnsi="宋体" w:cs="宋体" w:hint="eastAsia"/>
          <w:color w:val="000000"/>
          <w:kern w:val="0"/>
          <w:szCs w:val="21"/>
        </w:rPr>
        <w:t>荆</w:t>
      </w:r>
      <w:proofErr w:type="gramEnd"/>
      <w:r w:rsidRPr="00325C4B">
        <w:rPr>
          <w:rFonts w:ascii="宋体" w:eastAsia="宋体" w:hAnsi="宋体" w:cs="宋体" w:hint="eastAsia"/>
          <w:color w:val="000000"/>
          <w:kern w:val="0"/>
          <w:szCs w:val="21"/>
        </w:rPr>
        <w:t>楚文化创造性转化、创新性发展，打造世界知名文化旅游目的地。加强文化遗产保护传承利用。实施荆楚文脉赓续工程，加强长江文明溯源研究和传播展示，建好长江国家文化公园（湖北段）、长江博物馆、天门石家河国家考古遗址公园等标志性项目，加快“万里茶道”、铜绿山古铜矿遗址申遗，深度挖掘历史街区时代价值，支持黄石、孝感、恩施申报国家历史文化名城，建设长征国家文化公园（湖北段）。促进文化体育事业繁荣发展。</w:t>
      </w:r>
      <w:proofErr w:type="gramStart"/>
      <w:r w:rsidRPr="00325C4B">
        <w:rPr>
          <w:rFonts w:ascii="宋体" w:eastAsia="宋体" w:hAnsi="宋体" w:cs="宋体" w:hint="eastAsia"/>
          <w:color w:val="000000"/>
          <w:kern w:val="0"/>
          <w:szCs w:val="21"/>
        </w:rPr>
        <w:t>践行</w:t>
      </w:r>
      <w:proofErr w:type="gramEnd"/>
      <w:r w:rsidRPr="00325C4B">
        <w:rPr>
          <w:rFonts w:ascii="宋体" w:eastAsia="宋体" w:hAnsi="宋体" w:cs="宋体" w:hint="eastAsia"/>
          <w:color w:val="000000"/>
          <w:kern w:val="0"/>
          <w:szCs w:val="21"/>
        </w:rPr>
        <w:t>社会主义核心价值观，弘扬大别山精神、抗洪精神、抗</w:t>
      </w:r>
      <w:proofErr w:type="gramStart"/>
      <w:r w:rsidRPr="00325C4B">
        <w:rPr>
          <w:rFonts w:ascii="宋体" w:eastAsia="宋体" w:hAnsi="宋体" w:cs="宋体" w:hint="eastAsia"/>
          <w:color w:val="000000"/>
          <w:kern w:val="0"/>
          <w:szCs w:val="21"/>
        </w:rPr>
        <w:t>疫</w:t>
      </w:r>
      <w:proofErr w:type="gramEnd"/>
      <w:r w:rsidRPr="00325C4B">
        <w:rPr>
          <w:rFonts w:ascii="宋体" w:eastAsia="宋体" w:hAnsi="宋体" w:cs="宋体" w:hint="eastAsia"/>
          <w:color w:val="000000"/>
          <w:kern w:val="0"/>
          <w:szCs w:val="21"/>
        </w:rPr>
        <w:t>精神，擦亮“文学鄂军”、“书香荆楚”、戏曲“大码头”等特色品牌。建设城市书房、文化大院等公共文化新空间，打造“15分钟公共文化服务圈”。完善全民健身赛事体系，申办第十六届全国运动会。培育</w:t>
      </w:r>
      <w:proofErr w:type="gramStart"/>
      <w:r w:rsidRPr="00325C4B">
        <w:rPr>
          <w:rFonts w:ascii="宋体" w:eastAsia="宋体" w:hAnsi="宋体" w:cs="宋体" w:hint="eastAsia"/>
          <w:color w:val="000000"/>
          <w:kern w:val="0"/>
          <w:szCs w:val="21"/>
        </w:rPr>
        <w:t>万亿级文旅支柱</w:t>
      </w:r>
      <w:proofErr w:type="gramEnd"/>
      <w:r w:rsidRPr="00325C4B">
        <w:rPr>
          <w:rFonts w:ascii="宋体" w:eastAsia="宋体" w:hAnsi="宋体" w:cs="宋体" w:hint="eastAsia"/>
          <w:color w:val="000000"/>
          <w:kern w:val="0"/>
          <w:szCs w:val="21"/>
        </w:rPr>
        <w:t>产业。进一步加大</w:t>
      </w:r>
      <w:proofErr w:type="gramStart"/>
      <w:r w:rsidRPr="00325C4B">
        <w:rPr>
          <w:rFonts w:ascii="宋体" w:eastAsia="宋体" w:hAnsi="宋体" w:cs="宋体" w:hint="eastAsia"/>
          <w:color w:val="000000"/>
          <w:kern w:val="0"/>
          <w:szCs w:val="21"/>
        </w:rPr>
        <w:lastRenderedPageBreak/>
        <w:t>文旅产业</w:t>
      </w:r>
      <w:proofErr w:type="gramEnd"/>
      <w:r w:rsidRPr="00325C4B">
        <w:rPr>
          <w:rFonts w:ascii="宋体" w:eastAsia="宋体" w:hAnsi="宋体" w:cs="宋体" w:hint="eastAsia"/>
          <w:color w:val="000000"/>
          <w:kern w:val="0"/>
          <w:szCs w:val="21"/>
        </w:rPr>
        <w:t>投资、挖掘</w:t>
      </w:r>
      <w:proofErr w:type="gramStart"/>
      <w:r w:rsidRPr="00325C4B">
        <w:rPr>
          <w:rFonts w:ascii="宋体" w:eastAsia="宋体" w:hAnsi="宋体" w:cs="宋体" w:hint="eastAsia"/>
          <w:color w:val="000000"/>
          <w:kern w:val="0"/>
          <w:szCs w:val="21"/>
        </w:rPr>
        <w:t>文旅消费</w:t>
      </w:r>
      <w:proofErr w:type="gramEnd"/>
      <w:r w:rsidRPr="00325C4B">
        <w:rPr>
          <w:rFonts w:ascii="宋体" w:eastAsia="宋体" w:hAnsi="宋体" w:cs="宋体" w:hint="eastAsia"/>
          <w:color w:val="000000"/>
          <w:kern w:val="0"/>
          <w:szCs w:val="21"/>
        </w:rPr>
        <w:t>潜力、提升</w:t>
      </w:r>
      <w:proofErr w:type="gramStart"/>
      <w:r w:rsidRPr="00325C4B">
        <w:rPr>
          <w:rFonts w:ascii="宋体" w:eastAsia="宋体" w:hAnsi="宋体" w:cs="宋体" w:hint="eastAsia"/>
          <w:color w:val="000000"/>
          <w:kern w:val="0"/>
          <w:szCs w:val="21"/>
        </w:rPr>
        <w:t>文旅服务</w:t>
      </w:r>
      <w:proofErr w:type="gramEnd"/>
      <w:r w:rsidRPr="00325C4B">
        <w:rPr>
          <w:rFonts w:ascii="宋体" w:eastAsia="宋体" w:hAnsi="宋体" w:cs="宋体" w:hint="eastAsia"/>
          <w:color w:val="000000"/>
          <w:kern w:val="0"/>
          <w:szCs w:val="21"/>
        </w:rPr>
        <w:t>供给，把</w:t>
      </w:r>
      <w:proofErr w:type="gramStart"/>
      <w:r w:rsidRPr="00325C4B">
        <w:rPr>
          <w:rFonts w:ascii="宋体" w:eastAsia="宋体" w:hAnsi="宋体" w:cs="宋体" w:hint="eastAsia"/>
          <w:color w:val="000000"/>
          <w:kern w:val="0"/>
          <w:szCs w:val="21"/>
        </w:rPr>
        <w:t>文旅产业</w:t>
      </w:r>
      <w:proofErr w:type="gramEnd"/>
      <w:r w:rsidRPr="00325C4B">
        <w:rPr>
          <w:rFonts w:ascii="宋体" w:eastAsia="宋体" w:hAnsi="宋体" w:cs="宋体" w:hint="eastAsia"/>
          <w:color w:val="000000"/>
          <w:kern w:val="0"/>
          <w:szCs w:val="21"/>
        </w:rPr>
        <w:t>培育成投资的重点、消费的热点和服务的亮点。精心打造“神农架—武当山—三峡”等10条精品旅游线路和100家精品旅游景区，加快建设一批国际旅游目的地和特色旅游目的地，创建一批荆楚文</w:t>
      </w:r>
      <w:proofErr w:type="gramStart"/>
      <w:r w:rsidRPr="00325C4B">
        <w:rPr>
          <w:rFonts w:ascii="宋体" w:eastAsia="宋体" w:hAnsi="宋体" w:cs="宋体" w:hint="eastAsia"/>
          <w:color w:val="000000"/>
          <w:kern w:val="0"/>
          <w:szCs w:val="21"/>
        </w:rPr>
        <w:t>旅名县</w:t>
      </w:r>
      <w:proofErr w:type="gramEnd"/>
      <w:r w:rsidRPr="00325C4B">
        <w:rPr>
          <w:rFonts w:ascii="宋体" w:eastAsia="宋体" w:hAnsi="宋体" w:cs="宋体" w:hint="eastAsia"/>
          <w:color w:val="000000"/>
          <w:kern w:val="0"/>
          <w:szCs w:val="21"/>
        </w:rPr>
        <w:t>、湖北旅游名镇。积极拓展“旅游＋”“＋旅游”，</w:t>
      </w:r>
      <w:proofErr w:type="gramStart"/>
      <w:r w:rsidRPr="00325C4B">
        <w:rPr>
          <w:rFonts w:ascii="宋体" w:eastAsia="宋体" w:hAnsi="宋体" w:cs="宋体" w:hint="eastAsia"/>
          <w:color w:val="000000"/>
          <w:kern w:val="0"/>
          <w:szCs w:val="21"/>
        </w:rPr>
        <w:t>促进文旅融合</w:t>
      </w:r>
      <w:proofErr w:type="gramEnd"/>
      <w:r w:rsidRPr="00325C4B">
        <w:rPr>
          <w:rFonts w:ascii="宋体" w:eastAsia="宋体" w:hAnsi="宋体" w:cs="宋体" w:hint="eastAsia"/>
          <w:color w:val="000000"/>
          <w:kern w:val="0"/>
          <w:szCs w:val="21"/>
        </w:rPr>
        <w:t>、</w:t>
      </w:r>
      <w:proofErr w:type="gramStart"/>
      <w:r w:rsidRPr="00325C4B">
        <w:rPr>
          <w:rFonts w:ascii="宋体" w:eastAsia="宋体" w:hAnsi="宋体" w:cs="宋体" w:hint="eastAsia"/>
          <w:color w:val="000000"/>
          <w:kern w:val="0"/>
          <w:szCs w:val="21"/>
        </w:rPr>
        <w:t>体旅融合</w:t>
      </w:r>
      <w:proofErr w:type="gramEnd"/>
      <w:r w:rsidRPr="00325C4B">
        <w:rPr>
          <w:rFonts w:ascii="宋体" w:eastAsia="宋体" w:hAnsi="宋体" w:cs="宋体" w:hint="eastAsia"/>
          <w:color w:val="000000"/>
          <w:kern w:val="0"/>
          <w:szCs w:val="21"/>
        </w:rPr>
        <w:t>、商旅融合、</w:t>
      </w:r>
      <w:proofErr w:type="gramStart"/>
      <w:r w:rsidRPr="00325C4B">
        <w:rPr>
          <w:rFonts w:ascii="宋体" w:eastAsia="宋体" w:hAnsi="宋体" w:cs="宋体" w:hint="eastAsia"/>
          <w:color w:val="000000"/>
          <w:kern w:val="0"/>
          <w:szCs w:val="21"/>
        </w:rPr>
        <w:t>城旅融合</w:t>
      </w:r>
      <w:proofErr w:type="gramEnd"/>
      <w:r w:rsidRPr="00325C4B">
        <w:rPr>
          <w:rFonts w:ascii="宋体" w:eastAsia="宋体" w:hAnsi="宋体" w:cs="宋体" w:hint="eastAsia"/>
          <w:color w:val="000000"/>
          <w:kern w:val="0"/>
          <w:szCs w:val="21"/>
        </w:rPr>
        <w:t>、</w:t>
      </w:r>
      <w:proofErr w:type="gramStart"/>
      <w:r w:rsidRPr="00325C4B">
        <w:rPr>
          <w:rFonts w:ascii="宋体" w:eastAsia="宋体" w:hAnsi="宋体" w:cs="宋体" w:hint="eastAsia"/>
          <w:color w:val="000000"/>
          <w:kern w:val="0"/>
          <w:szCs w:val="21"/>
        </w:rPr>
        <w:t>农旅融合</w:t>
      </w:r>
      <w:proofErr w:type="gramEnd"/>
      <w:r w:rsidRPr="00325C4B">
        <w:rPr>
          <w:rFonts w:ascii="宋体" w:eastAsia="宋体" w:hAnsi="宋体" w:cs="宋体" w:hint="eastAsia"/>
          <w:color w:val="000000"/>
          <w:kern w:val="0"/>
          <w:szCs w:val="21"/>
        </w:rPr>
        <w:t>、</w:t>
      </w:r>
      <w:proofErr w:type="gramStart"/>
      <w:r w:rsidRPr="00325C4B">
        <w:rPr>
          <w:rFonts w:ascii="宋体" w:eastAsia="宋体" w:hAnsi="宋体" w:cs="宋体" w:hint="eastAsia"/>
          <w:color w:val="000000"/>
          <w:kern w:val="0"/>
          <w:szCs w:val="21"/>
        </w:rPr>
        <w:t>工旅融合</w:t>
      </w:r>
      <w:proofErr w:type="gramEnd"/>
      <w:r w:rsidRPr="00325C4B">
        <w:rPr>
          <w:rFonts w:ascii="宋体" w:eastAsia="宋体" w:hAnsi="宋体" w:cs="宋体" w:hint="eastAsia"/>
          <w:color w:val="000000"/>
          <w:kern w:val="0"/>
          <w:szCs w:val="21"/>
        </w:rPr>
        <w:t>，推动</w:t>
      </w:r>
      <w:proofErr w:type="gramStart"/>
      <w:r w:rsidRPr="00325C4B">
        <w:rPr>
          <w:rFonts w:ascii="宋体" w:eastAsia="宋体" w:hAnsi="宋体" w:cs="宋体" w:hint="eastAsia"/>
          <w:color w:val="000000"/>
          <w:kern w:val="0"/>
          <w:szCs w:val="21"/>
        </w:rPr>
        <w:t>文旅全</w:t>
      </w:r>
      <w:proofErr w:type="gramEnd"/>
      <w:r w:rsidRPr="00325C4B">
        <w:rPr>
          <w:rFonts w:ascii="宋体" w:eastAsia="宋体" w:hAnsi="宋体" w:cs="宋体" w:hint="eastAsia"/>
          <w:color w:val="000000"/>
          <w:kern w:val="0"/>
          <w:szCs w:val="21"/>
        </w:rPr>
        <w:t>产业链发展。全力打造</w:t>
      </w:r>
      <w:proofErr w:type="gramStart"/>
      <w:r w:rsidRPr="00325C4B">
        <w:rPr>
          <w:rFonts w:ascii="宋体" w:eastAsia="宋体" w:hAnsi="宋体" w:cs="宋体" w:hint="eastAsia"/>
          <w:color w:val="000000"/>
          <w:kern w:val="0"/>
          <w:szCs w:val="21"/>
        </w:rPr>
        <w:t>“知音湖北”文旅品牌</w:t>
      </w:r>
      <w:proofErr w:type="gramEnd"/>
      <w:r w:rsidRPr="00325C4B">
        <w:rPr>
          <w:rFonts w:ascii="宋体" w:eastAsia="宋体" w:hAnsi="宋体" w:cs="宋体" w:hint="eastAsia"/>
          <w:color w:val="000000"/>
          <w:kern w:val="0"/>
          <w:szCs w:val="21"/>
        </w:rPr>
        <w:t>，精心办好中国文化旅游产业博览会、长江文化</w:t>
      </w:r>
      <w:proofErr w:type="gramStart"/>
      <w:r w:rsidRPr="00325C4B">
        <w:rPr>
          <w:rFonts w:ascii="宋体" w:eastAsia="宋体" w:hAnsi="宋体" w:cs="宋体" w:hint="eastAsia"/>
          <w:color w:val="000000"/>
          <w:kern w:val="0"/>
          <w:szCs w:val="21"/>
        </w:rPr>
        <w:t>艺术季等重</w:t>
      </w:r>
      <w:proofErr w:type="gramEnd"/>
      <w:r w:rsidRPr="00325C4B">
        <w:rPr>
          <w:rFonts w:ascii="宋体" w:eastAsia="宋体" w:hAnsi="宋体" w:cs="宋体" w:hint="eastAsia"/>
          <w:color w:val="000000"/>
          <w:kern w:val="0"/>
          <w:szCs w:val="21"/>
        </w:rPr>
        <w:t>大节会，吸引五洲游客聚湖北，促进</w:t>
      </w:r>
      <w:proofErr w:type="gramStart"/>
      <w:r w:rsidRPr="00325C4B">
        <w:rPr>
          <w:rFonts w:ascii="宋体" w:eastAsia="宋体" w:hAnsi="宋体" w:cs="宋体" w:hint="eastAsia"/>
          <w:color w:val="000000"/>
          <w:kern w:val="0"/>
          <w:szCs w:val="21"/>
        </w:rPr>
        <w:t>荆</w:t>
      </w:r>
      <w:proofErr w:type="gramEnd"/>
      <w:r w:rsidRPr="00325C4B">
        <w:rPr>
          <w:rFonts w:ascii="宋体" w:eastAsia="宋体" w:hAnsi="宋体" w:cs="宋体" w:hint="eastAsia"/>
          <w:color w:val="000000"/>
          <w:kern w:val="0"/>
          <w:szCs w:val="21"/>
        </w:rPr>
        <w:t>楚文化走世界。</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六）在全面推进绿色低碳循环发展上走在前列，努力绘就美丽湖北新画卷。坚持绿水青山就是金山银山，推动建立在资源节约和环境友好基础上的“绿色增长”，建设人与自然和谐共生的美丽湖北。大力推进绿色低碳转型。着眼更好促进生态价值实现，加快产业生态化、生态产业化，有序推进能耗</w:t>
      </w:r>
      <w:proofErr w:type="gramStart"/>
      <w:r w:rsidRPr="00325C4B">
        <w:rPr>
          <w:rFonts w:ascii="宋体" w:eastAsia="宋体" w:hAnsi="宋体" w:cs="宋体" w:hint="eastAsia"/>
          <w:color w:val="000000"/>
          <w:kern w:val="0"/>
          <w:szCs w:val="21"/>
        </w:rPr>
        <w:t>双控向碳排放</w:t>
      </w:r>
      <w:proofErr w:type="gramEnd"/>
      <w:r w:rsidRPr="00325C4B">
        <w:rPr>
          <w:rFonts w:ascii="宋体" w:eastAsia="宋体" w:hAnsi="宋体" w:cs="宋体" w:hint="eastAsia"/>
          <w:color w:val="000000"/>
          <w:kern w:val="0"/>
          <w:szCs w:val="21"/>
        </w:rPr>
        <w:t>双控转变，实施</w:t>
      </w:r>
      <w:proofErr w:type="gramStart"/>
      <w:r w:rsidRPr="00325C4B">
        <w:rPr>
          <w:rFonts w:ascii="宋体" w:eastAsia="宋体" w:hAnsi="宋体" w:cs="宋体" w:hint="eastAsia"/>
          <w:color w:val="000000"/>
          <w:kern w:val="0"/>
          <w:szCs w:val="21"/>
        </w:rPr>
        <w:t>节能降碳改造</w:t>
      </w:r>
      <w:proofErr w:type="gramEnd"/>
      <w:r w:rsidRPr="00325C4B">
        <w:rPr>
          <w:rFonts w:ascii="宋体" w:eastAsia="宋体" w:hAnsi="宋体" w:cs="宋体" w:hint="eastAsia"/>
          <w:color w:val="000000"/>
          <w:kern w:val="0"/>
          <w:szCs w:val="21"/>
        </w:rPr>
        <w:t>、绿色技术推广等10大绿色转型工程，打造城市矿产、绿色建造等10条循环经济产业链，支持襄阳、十堰建设全国</w:t>
      </w:r>
      <w:proofErr w:type="gramStart"/>
      <w:r w:rsidRPr="00325C4B">
        <w:rPr>
          <w:rFonts w:ascii="宋体" w:eastAsia="宋体" w:hAnsi="宋体" w:cs="宋体" w:hint="eastAsia"/>
          <w:color w:val="000000"/>
          <w:kern w:val="0"/>
          <w:szCs w:val="21"/>
        </w:rPr>
        <w:t>碳达峰试点</w:t>
      </w:r>
      <w:proofErr w:type="gramEnd"/>
      <w:r w:rsidRPr="00325C4B">
        <w:rPr>
          <w:rFonts w:ascii="宋体" w:eastAsia="宋体" w:hAnsi="宋体" w:cs="宋体" w:hint="eastAsia"/>
          <w:color w:val="000000"/>
          <w:kern w:val="0"/>
          <w:szCs w:val="21"/>
        </w:rPr>
        <w:t>城市，支持黄石、鄂州、仙桃等创建无废城市，加快构建新型能源体系，建设全国</w:t>
      </w:r>
      <w:proofErr w:type="gramStart"/>
      <w:r w:rsidRPr="00325C4B">
        <w:rPr>
          <w:rFonts w:ascii="宋体" w:eastAsia="宋体" w:hAnsi="宋体" w:cs="宋体" w:hint="eastAsia"/>
          <w:color w:val="000000"/>
          <w:kern w:val="0"/>
          <w:szCs w:val="21"/>
        </w:rPr>
        <w:t>碳市场</w:t>
      </w:r>
      <w:proofErr w:type="gramEnd"/>
      <w:r w:rsidRPr="00325C4B">
        <w:rPr>
          <w:rFonts w:ascii="宋体" w:eastAsia="宋体" w:hAnsi="宋体" w:cs="宋体" w:hint="eastAsia"/>
          <w:color w:val="000000"/>
          <w:kern w:val="0"/>
          <w:szCs w:val="21"/>
        </w:rPr>
        <w:t>中心和</w:t>
      </w:r>
      <w:proofErr w:type="gramStart"/>
      <w:r w:rsidRPr="00325C4B">
        <w:rPr>
          <w:rFonts w:ascii="宋体" w:eastAsia="宋体" w:hAnsi="宋体" w:cs="宋体" w:hint="eastAsia"/>
          <w:color w:val="000000"/>
          <w:kern w:val="0"/>
          <w:szCs w:val="21"/>
        </w:rPr>
        <w:t>碳金融中心</w:t>
      </w:r>
      <w:proofErr w:type="gramEnd"/>
      <w:r w:rsidRPr="00325C4B">
        <w:rPr>
          <w:rFonts w:ascii="宋体" w:eastAsia="宋体" w:hAnsi="宋体" w:cs="宋体" w:hint="eastAsia"/>
          <w:color w:val="000000"/>
          <w:kern w:val="0"/>
          <w:szCs w:val="21"/>
        </w:rPr>
        <w:t>。坚决打好污染防治攻坚战。清单化推进中央生态环境保护督察、长江经济带规划纲要审计反馈问题整改，深入实施空气质量改善行动计划，加强水环境风险防控和黑臭水体专项整治，推动空气质量稳定达标、水环境质量不断改善、土壤环境质量持续好转。全面推进流域综合治理。始终把修复长江生态环境摆在压倒性位置，深入实施长江高水平保护十大提质增效行动，坚定推进长江十年禁渔，着力建设“荆楚安澜”现代水网，扎实开展丹江口水库、洪湖、梁子湖、</w:t>
      </w:r>
      <w:proofErr w:type="gramStart"/>
      <w:r w:rsidRPr="00325C4B">
        <w:rPr>
          <w:rFonts w:ascii="宋体" w:eastAsia="宋体" w:hAnsi="宋体" w:cs="宋体" w:hint="eastAsia"/>
          <w:color w:val="000000"/>
          <w:kern w:val="0"/>
          <w:szCs w:val="21"/>
        </w:rPr>
        <w:t>斧头湖</w:t>
      </w:r>
      <w:proofErr w:type="gramEnd"/>
      <w:r w:rsidRPr="00325C4B">
        <w:rPr>
          <w:rFonts w:ascii="宋体" w:eastAsia="宋体" w:hAnsi="宋体" w:cs="宋体" w:hint="eastAsia"/>
          <w:color w:val="000000"/>
          <w:kern w:val="0"/>
          <w:szCs w:val="21"/>
        </w:rPr>
        <w:t>等湖库水环境治理，确保“江湖安澜、碧水东流、净水北送”。</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lastRenderedPageBreak/>
        <w:t>（七）在保障和改善民生上用心用力，持续增强人民群众获得感。坚持保基本、守底线、补短板，尽力而为、量力而行，不断提高公共服务质效。推进高质量充分就业。强化就业优先导向，深入实施“才聚荆楚”“技兴荆楚”工程，加强产业技术工人队伍建设，大力支持高校毕业生、脱贫人口、农民工、退役军人等重点群体就业，开展欠薪集中整治专项行动，加强灵活就业和新就业形态劳动者权益保护，更为有效地促进充分就业、增加群众收入。鼓励支持各类创业。重点面向全省两百多万高校师生大规模推进以科技为支撑的创新创业，面向全省一千多万外出务工经商人员大规模推进以乡情为纽带的返乡创业。完善多层次社会保障体系。有序提高</w:t>
      </w:r>
      <w:proofErr w:type="gramStart"/>
      <w:r w:rsidRPr="00325C4B">
        <w:rPr>
          <w:rFonts w:ascii="宋体" w:eastAsia="宋体" w:hAnsi="宋体" w:cs="宋体" w:hint="eastAsia"/>
          <w:color w:val="000000"/>
          <w:kern w:val="0"/>
          <w:szCs w:val="21"/>
        </w:rPr>
        <w:t>医</w:t>
      </w:r>
      <w:proofErr w:type="gramEnd"/>
      <w:r w:rsidRPr="00325C4B">
        <w:rPr>
          <w:rFonts w:ascii="宋体" w:eastAsia="宋体" w:hAnsi="宋体" w:cs="宋体" w:hint="eastAsia"/>
          <w:color w:val="000000"/>
          <w:kern w:val="0"/>
          <w:szCs w:val="21"/>
        </w:rPr>
        <w:t>保、</w:t>
      </w:r>
      <w:proofErr w:type="gramStart"/>
      <w:r w:rsidRPr="00325C4B">
        <w:rPr>
          <w:rFonts w:ascii="宋体" w:eastAsia="宋体" w:hAnsi="宋体" w:cs="宋体" w:hint="eastAsia"/>
          <w:color w:val="000000"/>
          <w:kern w:val="0"/>
          <w:szCs w:val="21"/>
        </w:rPr>
        <w:t>低保标准</w:t>
      </w:r>
      <w:proofErr w:type="gramEnd"/>
      <w:r w:rsidRPr="00325C4B">
        <w:rPr>
          <w:rFonts w:ascii="宋体" w:eastAsia="宋体" w:hAnsi="宋体" w:cs="宋体" w:hint="eastAsia"/>
          <w:color w:val="000000"/>
          <w:kern w:val="0"/>
          <w:szCs w:val="21"/>
        </w:rPr>
        <w:t>，推动基本养老保险、工伤保险、失业保险</w:t>
      </w:r>
      <w:proofErr w:type="gramStart"/>
      <w:r w:rsidRPr="00325C4B">
        <w:rPr>
          <w:rFonts w:ascii="宋体" w:eastAsia="宋体" w:hAnsi="宋体" w:cs="宋体" w:hint="eastAsia"/>
          <w:color w:val="000000"/>
          <w:kern w:val="0"/>
          <w:szCs w:val="21"/>
        </w:rPr>
        <w:t>扩面提</w:t>
      </w:r>
      <w:proofErr w:type="gramEnd"/>
      <w:r w:rsidRPr="00325C4B">
        <w:rPr>
          <w:rFonts w:ascii="宋体" w:eastAsia="宋体" w:hAnsi="宋体" w:cs="宋体" w:hint="eastAsia"/>
          <w:color w:val="000000"/>
          <w:kern w:val="0"/>
          <w:szCs w:val="21"/>
        </w:rPr>
        <w:t>质，推进渐进式延迟法定退休年龄改革平稳落地。实施积极应对人口老龄化国家战略。健全社会保障、养老服务和健康支撑三大体系，实施养老基本公共服务强化、优质供给市场扩容、健康产业加快培育三大工程，协同发展老龄事业和养老产业，着力构建老年友好型社会。完善生育支持政策体系和激励机制，推动建设生育友好型社会。办好人民满意教育。主动应对我省人口的变化大势与流动趋势，动态调整优化基础教育布局，支持每个乡镇至少办好1所优质初中、每个县至少办好1所优质高中、每个市州办好1所特殊教育学校。坚持需求牵引、市场导向，重构职业教育供给体系和能力，为解决当前就业总量压力和结构性矛盾、为经济转型升级和民生服务保障提供更为有力的技能人才支撑。完善高等教育院校布局与学科设置动态优化调整机制，加大一流高校和一流学科建设支持力度，办好2025世界数字教育大会，加快推动全省高等教育高质量发展。开展全民健康行动。完善城乡一体、</w:t>
      </w:r>
      <w:proofErr w:type="gramStart"/>
      <w:r w:rsidRPr="00325C4B">
        <w:rPr>
          <w:rFonts w:ascii="宋体" w:eastAsia="宋体" w:hAnsi="宋体" w:cs="宋体" w:hint="eastAsia"/>
          <w:color w:val="000000"/>
          <w:kern w:val="0"/>
          <w:szCs w:val="21"/>
        </w:rPr>
        <w:t>医</w:t>
      </w:r>
      <w:proofErr w:type="gramEnd"/>
      <w:r w:rsidRPr="00325C4B">
        <w:rPr>
          <w:rFonts w:ascii="宋体" w:eastAsia="宋体" w:hAnsi="宋体" w:cs="宋体" w:hint="eastAsia"/>
          <w:color w:val="000000"/>
          <w:kern w:val="0"/>
          <w:szCs w:val="21"/>
        </w:rPr>
        <w:t>防协同的卫生健康服务体系，深入开展影响群众健康突出问题“323”攻坚行动，加强重特大疾病帮扶救助，加强儿科和精神卫生服务，扩大职工医疗互助保障覆盖面，着力解决看病难、看病贵、看病</w:t>
      </w:r>
      <w:proofErr w:type="gramStart"/>
      <w:r w:rsidRPr="00325C4B">
        <w:rPr>
          <w:rFonts w:ascii="宋体" w:eastAsia="宋体" w:hAnsi="宋体" w:cs="宋体" w:hint="eastAsia"/>
          <w:color w:val="000000"/>
          <w:kern w:val="0"/>
          <w:szCs w:val="21"/>
        </w:rPr>
        <w:t>繁</w:t>
      </w:r>
      <w:proofErr w:type="gramEnd"/>
      <w:r w:rsidRPr="00325C4B">
        <w:rPr>
          <w:rFonts w:ascii="宋体" w:eastAsia="宋体" w:hAnsi="宋体" w:cs="宋体" w:hint="eastAsia"/>
          <w:color w:val="000000"/>
          <w:kern w:val="0"/>
          <w:szCs w:val="21"/>
        </w:rPr>
        <w:t>问题。支持同济医院创建国家医学中心，推进黄冈国家中医药传承创新发展试验区建设，</w:t>
      </w:r>
      <w:r w:rsidRPr="00325C4B">
        <w:rPr>
          <w:rFonts w:ascii="宋体" w:eastAsia="宋体" w:hAnsi="宋体" w:cs="宋体" w:hint="eastAsia"/>
          <w:color w:val="000000"/>
          <w:kern w:val="0"/>
          <w:szCs w:val="21"/>
        </w:rPr>
        <w:lastRenderedPageBreak/>
        <w:t>大力发展高端医疗装备、生物制药、</w:t>
      </w:r>
      <w:proofErr w:type="gramStart"/>
      <w:r w:rsidRPr="00325C4B">
        <w:rPr>
          <w:rFonts w:ascii="宋体" w:eastAsia="宋体" w:hAnsi="宋体" w:cs="宋体" w:hint="eastAsia"/>
          <w:color w:val="000000"/>
          <w:kern w:val="0"/>
          <w:szCs w:val="21"/>
        </w:rPr>
        <w:t>现代康养等</w:t>
      </w:r>
      <w:proofErr w:type="gramEnd"/>
      <w:r w:rsidRPr="00325C4B">
        <w:rPr>
          <w:rFonts w:ascii="宋体" w:eastAsia="宋体" w:hAnsi="宋体" w:cs="宋体" w:hint="eastAsia"/>
          <w:color w:val="000000"/>
          <w:kern w:val="0"/>
          <w:szCs w:val="21"/>
        </w:rPr>
        <w:t>产业，加强食品药品全链条质量安全监管，强化健康教育和健康意识，推动全民健身与全民健康深度融合，更高水平推进健康湖北建设。</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各位代表！“家事国事天下事，让人民过上幸福生活是头等大事”，今年继续实施10大类55项民生实事，涵盖就业、教育、医疗、养老、育幼、安居、出行等领域，我们一定努力把群众身边的大事小</w:t>
      </w:r>
      <w:proofErr w:type="gramStart"/>
      <w:r w:rsidRPr="00325C4B">
        <w:rPr>
          <w:rFonts w:ascii="宋体" w:eastAsia="宋体" w:hAnsi="宋体" w:cs="宋体" w:hint="eastAsia"/>
          <w:color w:val="000000"/>
          <w:kern w:val="0"/>
          <w:szCs w:val="21"/>
        </w:rPr>
        <w:t>情解决</w:t>
      </w:r>
      <w:proofErr w:type="gramEnd"/>
      <w:r w:rsidRPr="00325C4B">
        <w:rPr>
          <w:rFonts w:ascii="宋体" w:eastAsia="宋体" w:hAnsi="宋体" w:cs="宋体" w:hint="eastAsia"/>
          <w:color w:val="000000"/>
          <w:kern w:val="0"/>
          <w:szCs w:val="21"/>
        </w:rPr>
        <w:t>得更好，让老百姓心里更暖、笑容更多。</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八）在统筹发展和安全上善作善为，全力实现多重目标动态平衡。积极回应新发展阶段人民群众对安全感的特别关切，坚持标本兼治，全面排查整治各类安全隐患，依靠制度创新与技术创新两手并用，持续提高本质安全水平，推动高水平安全和高质量发展互促共进。有力有效防控化解风险。聚焦重点领域和多重变量，探索建立多层次风险防控机制，稳妥化解房地产、地方债务、中小金融机构等领域风险，严厉打击非法金融活动，严守</w:t>
      </w:r>
      <w:proofErr w:type="gramStart"/>
      <w:r w:rsidRPr="00325C4B">
        <w:rPr>
          <w:rFonts w:ascii="宋体" w:eastAsia="宋体" w:hAnsi="宋体" w:cs="宋体" w:hint="eastAsia"/>
          <w:color w:val="000000"/>
          <w:kern w:val="0"/>
          <w:szCs w:val="21"/>
        </w:rPr>
        <w:t>不</w:t>
      </w:r>
      <w:proofErr w:type="gramEnd"/>
      <w:r w:rsidRPr="00325C4B">
        <w:rPr>
          <w:rFonts w:ascii="宋体" w:eastAsia="宋体" w:hAnsi="宋体" w:cs="宋体" w:hint="eastAsia"/>
          <w:color w:val="000000"/>
          <w:kern w:val="0"/>
          <w:szCs w:val="21"/>
        </w:rPr>
        <w:t>新增隐性债务的底线，严守不发生系统性风险的底线。毫不放松抓好安全生产。秉持“立足防、超前治、科学救”工作理念，深入推进安全生产</w:t>
      </w:r>
      <w:proofErr w:type="gramStart"/>
      <w:r w:rsidRPr="00325C4B">
        <w:rPr>
          <w:rFonts w:ascii="宋体" w:eastAsia="宋体" w:hAnsi="宋体" w:cs="宋体" w:hint="eastAsia"/>
          <w:color w:val="000000"/>
          <w:kern w:val="0"/>
          <w:szCs w:val="21"/>
        </w:rPr>
        <w:t>治本攻坚</w:t>
      </w:r>
      <w:proofErr w:type="gramEnd"/>
      <w:r w:rsidRPr="00325C4B">
        <w:rPr>
          <w:rFonts w:ascii="宋体" w:eastAsia="宋体" w:hAnsi="宋体" w:cs="宋体" w:hint="eastAsia"/>
          <w:color w:val="000000"/>
          <w:kern w:val="0"/>
          <w:szCs w:val="21"/>
        </w:rPr>
        <w:t>三年行动，加强交通、住建、消防、危化、矿山等重点行业领域隐患排查整治，强化洪涝干旱、森林防火、地震地质灾害、极端天气等防范应对，坚决遏制重特大事故发生，更好守护人民群众生命财产安全。加强和创新社会治理。坚持和发展新时代“枫桥经验”，构建“综治中心＋网格化＋信息化”基层社会治理体系，强化矛盾风险排查化解，推动信访工作法治化，深入推进扫黑除恶常态化，加强毒品犯罪、电信网络诈骗、涉未成年人犯罪等预防治理，建设更高水平的平安湖北，让城乡更安宁、百姓更安乐。</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支持国防和军队现代化建设，加强国防教育、国防动员、“双拥”共建工作，扎实推进跨军地改革任务落实，构建军民一体化战略体系和能力，做好退役军人服务保障工作，巩固发展新时代军政军民团结。加强民族宗教、</w:t>
      </w:r>
      <w:proofErr w:type="gramStart"/>
      <w:r w:rsidRPr="00325C4B">
        <w:rPr>
          <w:rFonts w:ascii="宋体" w:eastAsia="宋体" w:hAnsi="宋体" w:cs="宋体" w:hint="eastAsia"/>
          <w:color w:val="000000"/>
          <w:kern w:val="0"/>
          <w:szCs w:val="21"/>
        </w:rPr>
        <w:t>援疆援藏</w:t>
      </w:r>
      <w:proofErr w:type="gramEnd"/>
      <w:r w:rsidRPr="00325C4B">
        <w:rPr>
          <w:rFonts w:ascii="宋体" w:eastAsia="宋体" w:hAnsi="宋体" w:cs="宋体" w:hint="eastAsia"/>
          <w:color w:val="000000"/>
          <w:kern w:val="0"/>
          <w:szCs w:val="21"/>
        </w:rPr>
        <w:t>、外事侨务、港澳台等工作，做好社会科学、</w:t>
      </w:r>
      <w:r w:rsidRPr="00325C4B">
        <w:rPr>
          <w:rFonts w:ascii="宋体" w:eastAsia="宋体" w:hAnsi="宋体" w:cs="宋体" w:hint="eastAsia"/>
          <w:color w:val="000000"/>
          <w:kern w:val="0"/>
          <w:szCs w:val="21"/>
        </w:rPr>
        <w:lastRenderedPageBreak/>
        <w:t>新闻出版、广播影视、档案保密、参事文史、机关事务、志愿服务等工作，支持工会、共青团、妇联、残联、科协、侨联、工商联、红十字会等群团组织更好发挥作用，全社会协同，凝聚起同心同德、团结奋斗的磅礴力量。</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b/>
          <w:bCs/>
          <w:color w:val="000000"/>
          <w:kern w:val="0"/>
          <w:szCs w:val="21"/>
        </w:rPr>
        <w:t>三、全面加强政府自身建设</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面对艰巨繁重的改革发展稳定任务，需要我们大力推动政府的职能转变、管理创新和服务变革，不断提高政府治理现代化水平，努力建设让人民满意的务实、高效、清廉的法治型服务型政府。</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一是坚持政治引领，永葆对党忠诚的政治品格。旗帜鲜明讲政治，深刻领悟“两个确立”的决定性意义，坚决做到“两个维护”。深</w:t>
      </w:r>
      <w:proofErr w:type="gramStart"/>
      <w:r w:rsidRPr="00325C4B">
        <w:rPr>
          <w:rFonts w:ascii="宋体" w:eastAsia="宋体" w:hAnsi="宋体" w:cs="宋体" w:hint="eastAsia"/>
          <w:color w:val="000000"/>
          <w:kern w:val="0"/>
          <w:szCs w:val="21"/>
        </w:rPr>
        <w:t>学笃用习近平</w:t>
      </w:r>
      <w:proofErr w:type="gramEnd"/>
      <w:r w:rsidRPr="00325C4B">
        <w:rPr>
          <w:rFonts w:ascii="宋体" w:eastAsia="宋体" w:hAnsi="宋体" w:cs="宋体" w:hint="eastAsia"/>
          <w:color w:val="000000"/>
          <w:kern w:val="0"/>
          <w:szCs w:val="21"/>
        </w:rPr>
        <w:t>新时代中国特色社会主义思想，不断提高政治判断力、政治领悟力、政治执行力，始终在思想上政治上行动上同以习近平同志为核心的党中央保持高度一致。深入贯彻习近平总书记关于湖北工作的重要讲话和指示批示精神，强化支点意识，抬升发展标杆，自觉把湖北发展放在全局中谋划、大局中推进，确保把党中央决策部署全面落实到位。</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二是坚持人民至上，深入</w:t>
      </w:r>
      <w:proofErr w:type="gramStart"/>
      <w:r w:rsidRPr="00325C4B">
        <w:rPr>
          <w:rFonts w:ascii="宋体" w:eastAsia="宋体" w:hAnsi="宋体" w:cs="宋体" w:hint="eastAsia"/>
          <w:color w:val="000000"/>
          <w:kern w:val="0"/>
          <w:szCs w:val="21"/>
        </w:rPr>
        <w:t>践行</w:t>
      </w:r>
      <w:proofErr w:type="gramEnd"/>
      <w:r w:rsidRPr="00325C4B">
        <w:rPr>
          <w:rFonts w:ascii="宋体" w:eastAsia="宋体" w:hAnsi="宋体" w:cs="宋体" w:hint="eastAsia"/>
          <w:color w:val="000000"/>
          <w:kern w:val="0"/>
          <w:szCs w:val="21"/>
        </w:rPr>
        <w:t>为民宗旨。始终把人民放在心中最高位置，做到发展为了人民、发展依靠人民、发展成果由人民共享。坚持从群众关心的事情做起，从让人民满意的事情抓起，让现代化建设成果更多更公平惠及全体人民。坚定走好新时代群众路线，始终与群众站在一起、想在一起、干在一起，</w:t>
      </w:r>
      <w:proofErr w:type="gramStart"/>
      <w:r w:rsidRPr="00325C4B">
        <w:rPr>
          <w:rFonts w:ascii="宋体" w:eastAsia="宋体" w:hAnsi="宋体" w:cs="宋体" w:hint="eastAsia"/>
          <w:color w:val="000000"/>
          <w:kern w:val="0"/>
          <w:szCs w:val="21"/>
        </w:rPr>
        <w:t>勠</w:t>
      </w:r>
      <w:proofErr w:type="gramEnd"/>
      <w:r w:rsidRPr="00325C4B">
        <w:rPr>
          <w:rFonts w:ascii="宋体" w:eastAsia="宋体" w:hAnsi="宋体" w:cs="宋体" w:hint="eastAsia"/>
          <w:color w:val="000000"/>
          <w:kern w:val="0"/>
          <w:szCs w:val="21"/>
        </w:rPr>
        <w:t>力同心创造人民高品质生活。</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三是坚持依法行政，努力建设法治政府。深入贯彻习近平法治思想，主动回应人民群众对公平正义的关切和诉求，准确把握政府的职能定位，全面推进依法行政。自觉接受人大及其常委会法律监督和工作监督，接受政协民主监督，主动接受社会和舆论监督，加强审计监督、</w:t>
      </w:r>
      <w:r w:rsidRPr="00325C4B">
        <w:rPr>
          <w:rFonts w:ascii="宋体" w:eastAsia="宋体" w:hAnsi="宋体" w:cs="宋体" w:hint="eastAsia"/>
          <w:color w:val="000000"/>
          <w:kern w:val="0"/>
          <w:szCs w:val="21"/>
        </w:rPr>
        <w:lastRenderedPageBreak/>
        <w:t>统计监督，高质量办理人大代表建议和政协提案，全力支持人大代表和政协委员履职，始终做到让政府权力在监督下行使、在阳光下运行。</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四是</w:t>
      </w:r>
      <w:proofErr w:type="gramStart"/>
      <w:r w:rsidRPr="00325C4B">
        <w:rPr>
          <w:rFonts w:ascii="宋体" w:eastAsia="宋体" w:hAnsi="宋体" w:cs="宋体" w:hint="eastAsia"/>
          <w:color w:val="000000"/>
          <w:kern w:val="0"/>
          <w:szCs w:val="21"/>
        </w:rPr>
        <w:t>坚持干字当头</w:t>
      </w:r>
      <w:proofErr w:type="gramEnd"/>
      <w:r w:rsidRPr="00325C4B">
        <w:rPr>
          <w:rFonts w:ascii="宋体" w:eastAsia="宋体" w:hAnsi="宋体" w:cs="宋体" w:hint="eastAsia"/>
          <w:color w:val="000000"/>
          <w:kern w:val="0"/>
          <w:szCs w:val="21"/>
        </w:rPr>
        <w:t>，切实转变工作作风。树立大抓落实的鲜明导向，激励党员干部勇于攻坚克难、锐意改革创新，办实事、出实招、求实效，脚踏实地把目标变为现实。坚持务实重行，力戒形式主义、官僚主义，自觉同盲目蛮干、华而不实、弄虚作假等言行作坚决斗争。强化系统观念，统筹处理好经济和社会、政府和市场、效率和公平、活力和秩序等重大关系，确保各项工作最终效果符合群众期待，符合党中央意图。</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五是坚持清正廉洁，营造正气充盈的良好生态。始终把纪律规矩挺在前面，认真落实党风廉政建设责任制，推进党纪学习教育常态化长效化。坚决贯彻党中央全面从严治党的新要求，持之以恒正风</w:t>
      </w:r>
      <w:proofErr w:type="gramStart"/>
      <w:r w:rsidRPr="00325C4B">
        <w:rPr>
          <w:rFonts w:ascii="宋体" w:eastAsia="宋体" w:hAnsi="宋体" w:cs="宋体" w:hint="eastAsia"/>
          <w:color w:val="000000"/>
          <w:kern w:val="0"/>
          <w:szCs w:val="21"/>
        </w:rPr>
        <w:t>肃</w:t>
      </w:r>
      <w:proofErr w:type="gramEnd"/>
      <w:r w:rsidRPr="00325C4B">
        <w:rPr>
          <w:rFonts w:ascii="宋体" w:eastAsia="宋体" w:hAnsi="宋体" w:cs="宋体" w:hint="eastAsia"/>
          <w:color w:val="000000"/>
          <w:kern w:val="0"/>
          <w:szCs w:val="21"/>
        </w:rPr>
        <w:t>纪反腐，在反腐败斗争上一步不停歇、半步不退让，让廉洁用权、干净干事在政府系统蔚然成风！严格落实中央八项规定及其实施细则，严控各类检查考核评比，</w:t>
      </w:r>
      <w:proofErr w:type="gramStart"/>
      <w:r w:rsidRPr="00325C4B">
        <w:rPr>
          <w:rFonts w:ascii="宋体" w:eastAsia="宋体" w:hAnsi="宋体" w:cs="宋体" w:hint="eastAsia"/>
          <w:color w:val="000000"/>
          <w:kern w:val="0"/>
          <w:szCs w:val="21"/>
        </w:rPr>
        <w:t>坚持精文简</w:t>
      </w:r>
      <w:proofErr w:type="gramEnd"/>
      <w:r w:rsidRPr="00325C4B">
        <w:rPr>
          <w:rFonts w:ascii="宋体" w:eastAsia="宋体" w:hAnsi="宋体" w:cs="宋体" w:hint="eastAsia"/>
          <w:color w:val="000000"/>
          <w:kern w:val="0"/>
          <w:szCs w:val="21"/>
        </w:rPr>
        <w:t>会，切实为基层松绑减负。坚持政府过紧日子，勤俭节约办一切事情，把更多的资金以更好的效果用于促发展、惠民生。</w:t>
      </w:r>
    </w:p>
    <w:p w:rsidR="00325C4B" w:rsidRPr="00325C4B" w:rsidRDefault="00325C4B" w:rsidP="00325C4B">
      <w:pPr>
        <w:widowControl/>
        <w:shd w:val="clear" w:color="auto" w:fill="FFFFFF"/>
        <w:spacing w:before="240" w:after="240" w:line="480" w:lineRule="auto"/>
        <w:rPr>
          <w:rFonts w:ascii="宋体" w:eastAsia="宋体" w:hAnsi="宋体" w:cs="宋体" w:hint="eastAsia"/>
          <w:color w:val="000000"/>
          <w:kern w:val="0"/>
          <w:szCs w:val="21"/>
        </w:rPr>
      </w:pPr>
      <w:r w:rsidRPr="00325C4B">
        <w:rPr>
          <w:rFonts w:ascii="宋体" w:eastAsia="宋体" w:hAnsi="宋体" w:cs="宋体" w:hint="eastAsia"/>
          <w:color w:val="000000"/>
          <w:kern w:val="0"/>
          <w:szCs w:val="21"/>
        </w:rPr>
        <w:t>各位代表，极目楚天舒，奋进正当时！让我们更加紧密地团结在以习近平同志为核心的党中央周围，在省委坚强领导下，鼓足干劲、奋发进取，久久为功、善作善成，在长江经济带高质量发展中奋勇争先，加快建成中部地区崛起的重要战略支点，为奋力谱写中国式现代化湖北篇章不懈奋斗！</w:t>
      </w:r>
    </w:p>
    <w:p w:rsidR="00F9721B" w:rsidRPr="00325C4B" w:rsidRDefault="00F9721B" w:rsidP="00325C4B">
      <w:pPr>
        <w:widowControl/>
        <w:shd w:val="clear" w:color="auto" w:fill="FFFFFF"/>
        <w:spacing w:before="240" w:after="240" w:line="480" w:lineRule="auto"/>
        <w:rPr>
          <w:rFonts w:ascii="宋体" w:eastAsia="宋体" w:hAnsi="宋体" w:hint="eastAsia"/>
          <w:szCs w:val="21"/>
        </w:rPr>
      </w:pPr>
    </w:p>
    <w:sectPr w:rsidR="00F9721B" w:rsidRPr="00325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73"/>
    <w:rsid w:val="00096F4F"/>
    <w:rsid w:val="00121C40"/>
    <w:rsid w:val="001E7A13"/>
    <w:rsid w:val="002370F6"/>
    <w:rsid w:val="002E2A94"/>
    <w:rsid w:val="00325C4B"/>
    <w:rsid w:val="004F6C5A"/>
    <w:rsid w:val="005D3DC3"/>
    <w:rsid w:val="00652235"/>
    <w:rsid w:val="00724042"/>
    <w:rsid w:val="0077237A"/>
    <w:rsid w:val="00795473"/>
    <w:rsid w:val="007F5459"/>
    <w:rsid w:val="00866B20"/>
    <w:rsid w:val="00B10D03"/>
    <w:rsid w:val="00C21142"/>
    <w:rsid w:val="00C340E0"/>
    <w:rsid w:val="00C34C42"/>
    <w:rsid w:val="00C666BD"/>
    <w:rsid w:val="00DC1E03"/>
    <w:rsid w:val="00E83624"/>
    <w:rsid w:val="00F9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C411"/>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96F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 w:type="character" w:customStyle="1" w:styleId="10">
    <w:name w:val="标题 1 字符"/>
    <w:basedOn w:val="a0"/>
    <w:link w:val="1"/>
    <w:uiPriority w:val="9"/>
    <w:rsid w:val="00096F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41131">
      <w:bodyDiv w:val="1"/>
      <w:marLeft w:val="0"/>
      <w:marRight w:val="0"/>
      <w:marTop w:val="0"/>
      <w:marBottom w:val="0"/>
      <w:divBdr>
        <w:top w:val="none" w:sz="0" w:space="0" w:color="auto"/>
        <w:left w:val="none" w:sz="0" w:space="0" w:color="auto"/>
        <w:bottom w:val="none" w:sz="0" w:space="0" w:color="auto"/>
        <w:right w:val="none" w:sz="0" w:space="0" w:color="auto"/>
      </w:divBdr>
    </w:div>
    <w:div w:id="567306345">
      <w:bodyDiv w:val="1"/>
      <w:marLeft w:val="0"/>
      <w:marRight w:val="0"/>
      <w:marTop w:val="0"/>
      <w:marBottom w:val="0"/>
      <w:divBdr>
        <w:top w:val="none" w:sz="0" w:space="0" w:color="auto"/>
        <w:left w:val="none" w:sz="0" w:space="0" w:color="auto"/>
        <w:bottom w:val="none" w:sz="0" w:space="0" w:color="auto"/>
        <w:right w:val="none" w:sz="0" w:space="0" w:color="auto"/>
      </w:divBdr>
    </w:div>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1284338358">
      <w:bodyDiv w:val="1"/>
      <w:marLeft w:val="0"/>
      <w:marRight w:val="0"/>
      <w:marTop w:val="0"/>
      <w:marBottom w:val="0"/>
      <w:divBdr>
        <w:top w:val="none" w:sz="0" w:space="0" w:color="auto"/>
        <w:left w:val="none" w:sz="0" w:space="0" w:color="auto"/>
        <w:bottom w:val="none" w:sz="0" w:space="0" w:color="auto"/>
        <w:right w:val="none" w:sz="0" w:space="0" w:color="auto"/>
      </w:divBdr>
    </w:div>
    <w:div w:id="1402412996">
      <w:bodyDiv w:val="1"/>
      <w:marLeft w:val="0"/>
      <w:marRight w:val="0"/>
      <w:marTop w:val="0"/>
      <w:marBottom w:val="0"/>
      <w:divBdr>
        <w:top w:val="none" w:sz="0" w:space="0" w:color="auto"/>
        <w:left w:val="none" w:sz="0" w:space="0" w:color="auto"/>
        <w:bottom w:val="none" w:sz="0" w:space="0" w:color="auto"/>
        <w:right w:val="none" w:sz="0" w:space="0" w:color="auto"/>
      </w:divBdr>
    </w:div>
    <w:div w:id="1525895970">
      <w:bodyDiv w:val="1"/>
      <w:marLeft w:val="0"/>
      <w:marRight w:val="0"/>
      <w:marTop w:val="0"/>
      <w:marBottom w:val="0"/>
      <w:divBdr>
        <w:top w:val="none" w:sz="0" w:space="0" w:color="auto"/>
        <w:left w:val="none" w:sz="0" w:space="0" w:color="auto"/>
        <w:bottom w:val="none" w:sz="0" w:space="0" w:color="auto"/>
        <w:right w:val="none" w:sz="0" w:space="0" w:color="auto"/>
      </w:divBdr>
    </w:div>
    <w:div w:id="1540118750">
      <w:bodyDiv w:val="1"/>
      <w:marLeft w:val="0"/>
      <w:marRight w:val="0"/>
      <w:marTop w:val="0"/>
      <w:marBottom w:val="0"/>
      <w:divBdr>
        <w:top w:val="none" w:sz="0" w:space="0" w:color="auto"/>
        <w:left w:val="none" w:sz="0" w:space="0" w:color="auto"/>
        <w:bottom w:val="none" w:sz="0" w:space="0" w:color="auto"/>
        <w:right w:val="none" w:sz="0" w:space="0" w:color="auto"/>
      </w:divBdr>
    </w:div>
    <w:div w:id="1691032165">
      <w:bodyDiv w:val="1"/>
      <w:marLeft w:val="0"/>
      <w:marRight w:val="0"/>
      <w:marTop w:val="0"/>
      <w:marBottom w:val="0"/>
      <w:divBdr>
        <w:top w:val="none" w:sz="0" w:space="0" w:color="auto"/>
        <w:left w:val="none" w:sz="0" w:space="0" w:color="auto"/>
        <w:bottom w:val="none" w:sz="0" w:space="0" w:color="auto"/>
        <w:right w:val="none" w:sz="0" w:space="0" w:color="auto"/>
      </w:divBdr>
    </w:div>
    <w:div w:id="2136413051">
      <w:bodyDiv w:val="1"/>
      <w:marLeft w:val="0"/>
      <w:marRight w:val="0"/>
      <w:marTop w:val="0"/>
      <w:marBottom w:val="0"/>
      <w:divBdr>
        <w:top w:val="none" w:sz="0" w:space="0" w:color="auto"/>
        <w:left w:val="none" w:sz="0" w:space="0" w:color="auto"/>
        <w:bottom w:val="none" w:sz="0" w:space="0" w:color="auto"/>
        <w:right w:val="none" w:sz="0" w:space="0" w:color="auto"/>
      </w:divBdr>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2406</Words>
  <Characters>13716</Characters>
  <Application>Microsoft Office Word</Application>
  <DocSecurity>0</DocSecurity>
  <Lines>114</Lines>
  <Paragraphs>32</Paragraphs>
  <ScaleCrop>false</ScaleCrop>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17</cp:revision>
  <dcterms:created xsi:type="dcterms:W3CDTF">2024-02-01T06:14:00Z</dcterms:created>
  <dcterms:modified xsi:type="dcterms:W3CDTF">2025-02-22T04:42:00Z</dcterms:modified>
</cp:coreProperties>
</file>